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57" w:rsidRDefault="005F2E57" w:rsidP="005F2E5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124D9E" w:rsidRPr="00D65A76" w:rsidRDefault="00124D9E" w:rsidP="005F2E5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ВОРОНЕЖСКАЯ ОБЛАСТЬ </w:t>
      </w:r>
    </w:p>
    <w:p w:rsidR="00124D9E" w:rsidRPr="00D65A76" w:rsidRDefault="00124D9E" w:rsidP="005F2E5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ТЕРНОВСКИЙ МУНИЦИПАЛЬНЫЙ РАЙОН </w:t>
      </w:r>
    </w:p>
    <w:p w:rsidR="00124D9E" w:rsidRPr="00D65A76" w:rsidRDefault="00124D9E" w:rsidP="005F2E5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F2E57" w:rsidRPr="00D65A76" w:rsidRDefault="00561420" w:rsidP="005F2E5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>УЧАСТКОВАЯ ИЗБИРАТЕЛЬНАЯ КОМИССИЯ</w:t>
      </w:r>
    </w:p>
    <w:p w:rsidR="005F2E57" w:rsidRPr="00D65A76" w:rsidRDefault="005F2E57" w:rsidP="005F2E5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ИЗБИРАТЕЛЬНОГО УЧАСТКА № 37/08 </w:t>
      </w:r>
    </w:p>
    <w:p w:rsidR="00561420" w:rsidRPr="00D65A76" w:rsidRDefault="005F2E57" w:rsidP="005F2E5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</w:t>
      </w:r>
      <w:r w:rsidR="00561420"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:rsidR="005F2E57" w:rsidRPr="00D65A76" w:rsidRDefault="000113D9" w:rsidP="005F2E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</w:pPr>
      <w:r w:rsidRPr="00D65A76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  <w:r w:rsidR="005F2E57" w:rsidRPr="00D65A76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 xml:space="preserve"> </w:t>
      </w:r>
    </w:p>
    <w:p w:rsidR="005F2E57" w:rsidRPr="00D65A76" w:rsidRDefault="005F2E57" w:rsidP="00BA69C0">
      <w:pPr>
        <w:tabs>
          <w:tab w:val="right" w:pos="9356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gramStart"/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 </w:t>
      </w:r>
      <w:r w:rsidR="00BB7D3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="00BB7D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</w:t>
      </w:r>
      <w:r w:rsidR="00292557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92557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3D9" w:rsidRPr="00D65A76" w:rsidRDefault="00561420" w:rsidP="005F2E57">
      <w:pPr>
        <w:tabs>
          <w:tab w:val="right" w:pos="9356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5F2E57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Дубровка</w:t>
      </w:r>
    </w:p>
    <w:p w:rsidR="000113D9" w:rsidRPr="00D65A76" w:rsidRDefault="000113D9" w:rsidP="001F257F">
      <w:pPr>
        <w:tabs>
          <w:tab w:val="left" w:pos="396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наименовании избирательной комиссии</w:t>
      </w:r>
      <w:r w:rsidR="001F257F" w:rsidRPr="00D6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используемом</w:t>
      </w:r>
      <w:r w:rsidRPr="00D6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подготовке документов </w:t>
      </w:r>
      <w:r w:rsidR="001F257F" w:rsidRPr="00D6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</w:t>
      </w:r>
      <w:r w:rsidR="00561420" w:rsidRPr="00D65A76">
        <w:rPr>
          <w:rFonts w:ascii="Times New Roman" w:hAnsi="Times New Roman" w:cs="Times New Roman"/>
          <w:b/>
          <w:sz w:val="28"/>
          <w:szCs w:val="28"/>
        </w:rPr>
        <w:t>Главы Кисельнского сельского поселения Терновского муниципального района Воронежской области</w:t>
      </w:r>
    </w:p>
    <w:p w:rsidR="000113D9" w:rsidRPr="00D65A76" w:rsidRDefault="007A5810" w:rsidP="005F2E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34 Закона Воронежской области от 27 июня 2007 года № 87-ОЗ «Избирательный кодекс Воронежской области», в</w:t>
      </w:r>
      <w:r w:rsidR="000113D9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возложением на </w:t>
      </w:r>
      <w:r w:rsidR="00561420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="005F2E57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37/08</w:t>
      </w:r>
      <w:r w:rsidR="00561420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13D9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кружной избирательной комиссии по выборам </w:t>
      </w:r>
      <w:r w:rsidR="00561420" w:rsidRPr="00D65A76">
        <w:rPr>
          <w:rFonts w:ascii="Times New Roman" w:hAnsi="Times New Roman" w:cs="Times New Roman"/>
          <w:sz w:val="28"/>
          <w:szCs w:val="28"/>
        </w:rPr>
        <w:t xml:space="preserve">Главы Кисельнского сельского поселения Терновского муниципального района Воронежской области, </w:t>
      </w:r>
      <w:r w:rsidR="00124D9E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1420" w:rsidRPr="00D65A76">
        <w:rPr>
          <w:rFonts w:ascii="Times New Roman" w:hAnsi="Times New Roman" w:cs="Times New Roman"/>
          <w:sz w:val="28"/>
          <w:szCs w:val="28"/>
        </w:rPr>
        <w:t>частковая избирательная комиссия</w:t>
      </w:r>
      <w:r w:rsidR="005F2E57" w:rsidRPr="00D65A76">
        <w:rPr>
          <w:rFonts w:ascii="Times New Roman" w:hAnsi="Times New Roman" w:cs="Times New Roman"/>
          <w:sz w:val="28"/>
          <w:szCs w:val="28"/>
        </w:rPr>
        <w:t xml:space="preserve"> избирательного участка            № 37/08</w:t>
      </w:r>
      <w:r w:rsidR="00561420" w:rsidRPr="00D65A76">
        <w:rPr>
          <w:rFonts w:ascii="Times New Roman" w:hAnsi="Times New Roman" w:cs="Times New Roman"/>
          <w:sz w:val="28"/>
          <w:szCs w:val="28"/>
        </w:rPr>
        <w:t xml:space="preserve"> </w:t>
      </w:r>
      <w:r w:rsidR="000113D9" w:rsidRPr="00D65A7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решила</w:t>
      </w:r>
      <w:r w:rsidR="000113D9" w:rsidRPr="00D65A7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:</w:t>
      </w:r>
    </w:p>
    <w:p w:rsidR="000113D9" w:rsidRPr="00D65A76" w:rsidRDefault="000113D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 В период проведения избирательной кампании по выборам </w:t>
      </w:r>
      <w:r w:rsidR="00561420" w:rsidRPr="00D65A76">
        <w:rPr>
          <w:rFonts w:ascii="Times New Roman" w:hAnsi="Times New Roman" w:cs="Times New Roman"/>
          <w:sz w:val="28"/>
          <w:szCs w:val="28"/>
        </w:rPr>
        <w:t>Главы Кисельнского сельского поселения Терновского муниципального района Воронежской области</w:t>
      </w:r>
      <w:r w:rsidR="00561420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разработке документальных материалов:</w:t>
      </w:r>
    </w:p>
    <w:p w:rsidR="000113D9" w:rsidRPr="00D65A76" w:rsidRDefault="000113D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относящихся к компетенции</w:t>
      </w:r>
      <w:r w:rsidR="005F2E57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2E57" w:rsidRPr="00D65A76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37/08</w:t>
      </w: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использовать </w:t>
      </w:r>
      <w:r w:rsidR="002E7D66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наименование: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ВОРОНЕЖСКАЯ ОБЛАСТЬ 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ТЕРНОВСКИЙ МУНИЦИПАЛЬНЫЙ РАЙОН 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>УЧАСТКОВАЯ ИЗБИРАТЕЛЬНАЯ КОМИССИЯ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ИЗБИРАТЕЛЬНОГО УЧАСТКА № 37/08 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113D9" w:rsidRPr="00D65A76" w:rsidRDefault="000113D9" w:rsidP="0001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 относящихся к компетенции окружной избирательной комиссии </w:t>
      </w:r>
      <w:r w:rsidR="002E7D66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выбора</w:t>
      </w:r>
      <w:r w:rsidR="002E7D66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1420" w:rsidRPr="00D65A76">
        <w:rPr>
          <w:rFonts w:ascii="Times New Roman" w:hAnsi="Times New Roman" w:cs="Times New Roman"/>
          <w:sz w:val="28"/>
          <w:szCs w:val="28"/>
        </w:rPr>
        <w:t xml:space="preserve">Главы Кисельнского сельского поселения Терновского муниципального района Воронежской </w:t>
      </w:r>
      <w:proofErr w:type="gramStart"/>
      <w:r w:rsidR="00561420" w:rsidRPr="00D65A76">
        <w:rPr>
          <w:rFonts w:ascii="Times New Roman" w:hAnsi="Times New Roman" w:cs="Times New Roman"/>
          <w:sz w:val="28"/>
          <w:szCs w:val="28"/>
        </w:rPr>
        <w:t>области</w:t>
      </w:r>
      <w:r w:rsidR="00561420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исполь</w:t>
      </w: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зовать</w:t>
      </w:r>
      <w:proofErr w:type="gramEnd"/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7D66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наименование:</w:t>
      </w:r>
    </w:p>
    <w:p w:rsidR="00561420" w:rsidRPr="00D65A76" w:rsidRDefault="00561420" w:rsidP="00BA69C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lastRenderedPageBreak/>
        <w:t xml:space="preserve">ВОРОНЕЖСКАЯ ОБЛАСТЬ 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ТЕРНОВСКИЙ МУНИЦИПАЛЬНЫЙ РАЙОН </w:t>
      </w: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124D9E" w:rsidRPr="00D65A76" w:rsidRDefault="00124D9E" w:rsidP="00124D9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>УЧАСТКОВАЯ ИЗБИРАТЕЛЬНАЯ КОМИССИЯ</w:t>
      </w:r>
    </w:p>
    <w:p w:rsidR="00124D9E" w:rsidRPr="00D65A76" w:rsidRDefault="00124D9E" w:rsidP="0056142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65A76">
        <w:rPr>
          <w:rFonts w:ascii="Times New Roman" w:hAnsi="Times New Roman" w:cs="Times New Roman"/>
          <w:b/>
          <w:spacing w:val="40"/>
          <w:sz w:val="28"/>
          <w:szCs w:val="28"/>
        </w:rPr>
        <w:t xml:space="preserve">ИЗБИРАТЕЛЬНОГО УЧАСТКА № 37/08 </w:t>
      </w:r>
    </w:p>
    <w:p w:rsidR="000113D9" w:rsidRPr="00D65A76" w:rsidRDefault="00561420" w:rsidP="0056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13D9" w:rsidRPr="00D65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которую возложены полномочия </w:t>
      </w:r>
      <w:r w:rsidR="000113D9" w:rsidRPr="00D65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окружной избирательной комиссии по выборам </w:t>
      </w:r>
      <w:r w:rsidRPr="00D65A76">
        <w:rPr>
          <w:rFonts w:ascii="Times New Roman" w:hAnsi="Times New Roman" w:cs="Times New Roman"/>
          <w:sz w:val="28"/>
          <w:szCs w:val="28"/>
        </w:rPr>
        <w:t>Главы Кисельнского сельского поселения Терновского муниципального района Воронежской области</w:t>
      </w:r>
      <w:r w:rsidR="000113D9" w:rsidRPr="00D65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0113D9" w:rsidRPr="00D65A76" w:rsidRDefault="00261092" w:rsidP="00261092">
      <w:pPr>
        <w:spacing w:after="0" w:line="240" w:lineRule="auto"/>
        <w:ind w:right="2"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61092" w:rsidRPr="00D65A76" w:rsidRDefault="00261092" w:rsidP="0026109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 Направить настоящее решение 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4D9E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 и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</w:t>
      </w:r>
      <w:r w:rsidR="00284856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комиссию</w:t>
      </w:r>
      <w:r w:rsidR="00124D9E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района</w:t>
      </w:r>
      <w:r w:rsidR="00284856"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3D9" w:rsidRPr="00D65A76" w:rsidRDefault="00261092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0113D9" w:rsidRPr="00D65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0113D9" w:rsidRPr="00D65A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</w:t>
      </w:r>
      <w:r w:rsidRPr="00D65A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настоящего </w:t>
      </w:r>
      <w:r w:rsidR="000113D9" w:rsidRPr="00D65A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решения возложить на секретаря </w:t>
      </w:r>
      <w:r w:rsidR="00561420" w:rsidRPr="00D65A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УИК</w:t>
      </w:r>
      <w:r w:rsidR="00124D9E" w:rsidRPr="00D65A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 № 37/08</w:t>
      </w:r>
      <w:r w:rsidR="00F4388C" w:rsidRPr="00D65A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0113D9" w:rsidRPr="00D65A76" w:rsidRDefault="000113D9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113D9" w:rsidRPr="00D65A76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Председатель комиссии </w:t>
      </w:r>
      <w:r w:rsidR="00561420"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</w:t>
      </w:r>
      <w:r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="00124D9E"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</w:t>
      </w:r>
      <w:r w:rsidR="00561420"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>О.С. Ряховская</w:t>
      </w:r>
    </w:p>
    <w:p w:rsidR="000113D9" w:rsidRPr="00D65A76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13D9" w:rsidRPr="00D65A76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E5E" w:rsidRDefault="000113D9" w:rsidP="00261092">
      <w:pPr>
        <w:tabs>
          <w:tab w:val="left" w:pos="7088"/>
        </w:tabs>
        <w:suppressAutoHyphens/>
        <w:spacing w:after="0" w:line="240" w:lineRule="auto"/>
        <w:jc w:val="both"/>
      </w:pPr>
      <w:r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Секретарь комиссии         </w:t>
      </w:r>
      <w:r w:rsidR="00561420"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</w:t>
      </w:r>
      <w:r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124D9E"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</w:t>
      </w:r>
      <w:r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561420" w:rsidRPr="00D65A76">
        <w:rPr>
          <w:rFonts w:ascii="Times New Roman" w:eastAsia="Times New Roman" w:hAnsi="Times New Roman" w:cs="Times New Roman"/>
          <w:sz w:val="28"/>
          <w:szCs w:val="20"/>
          <w:lang w:eastAsia="ar-SA"/>
        </w:rPr>
        <w:t>О.И</w:t>
      </w:r>
      <w:r w:rsidR="00561420" w:rsidRPr="00561420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. Шелудякова</w:t>
      </w:r>
      <w:r w:rsidRPr="000113D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</w:t>
      </w:r>
    </w:p>
    <w:sectPr w:rsidR="007A1E5E" w:rsidSect="00561420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10E" w:rsidRDefault="00E5210E" w:rsidP="001F257F">
      <w:pPr>
        <w:spacing w:after="0" w:line="240" w:lineRule="auto"/>
      </w:pPr>
      <w:r>
        <w:separator/>
      </w:r>
    </w:p>
  </w:endnote>
  <w:endnote w:type="continuationSeparator" w:id="0">
    <w:p w:rsidR="00E5210E" w:rsidRDefault="00E5210E" w:rsidP="001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10E" w:rsidRDefault="00E5210E" w:rsidP="001F257F">
      <w:pPr>
        <w:spacing w:after="0" w:line="240" w:lineRule="auto"/>
      </w:pPr>
      <w:r>
        <w:separator/>
      </w:r>
    </w:p>
  </w:footnote>
  <w:footnote w:type="continuationSeparator" w:id="0">
    <w:p w:rsidR="00E5210E" w:rsidRDefault="00E5210E" w:rsidP="001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239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57F" w:rsidRPr="001F257F" w:rsidRDefault="001F257F" w:rsidP="001F257F">
        <w:pPr>
          <w:pStyle w:val="a3"/>
          <w:spacing w:after="12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5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5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A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9A4"/>
    <w:rsid w:val="000113D9"/>
    <w:rsid w:val="00124D9E"/>
    <w:rsid w:val="001A0B63"/>
    <w:rsid w:val="001F257F"/>
    <w:rsid w:val="00222A30"/>
    <w:rsid w:val="00261092"/>
    <w:rsid w:val="00284856"/>
    <w:rsid w:val="00292557"/>
    <w:rsid w:val="002D589E"/>
    <w:rsid w:val="002E7D66"/>
    <w:rsid w:val="003669A4"/>
    <w:rsid w:val="00406589"/>
    <w:rsid w:val="004531CE"/>
    <w:rsid w:val="00501CE2"/>
    <w:rsid w:val="00561420"/>
    <w:rsid w:val="005916A3"/>
    <w:rsid w:val="005F2E57"/>
    <w:rsid w:val="007A1E5E"/>
    <w:rsid w:val="007A5810"/>
    <w:rsid w:val="00AE623F"/>
    <w:rsid w:val="00BA69C0"/>
    <w:rsid w:val="00BB7D35"/>
    <w:rsid w:val="00D00349"/>
    <w:rsid w:val="00D65A76"/>
    <w:rsid w:val="00D96AB8"/>
    <w:rsid w:val="00E5210E"/>
    <w:rsid w:val="00F4388C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66C1"/>
  <w15:docId w15:val="{8B78D02D-45E6-4C4D-BB10-CE2EA6A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7F"/>
  </w:style>
  <w:style w:type="paragraph" w:styleId="a5">
    <w:name w:val="footer"/>
    <w:basedOn w:val="a"/>
    <w:link w:val="a6"/>
    <w:uiPriority w:val="99"/>
    <w:semiHidden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57F"/>
  </w:style>
  <w:style w:type="paragraph" w:styleId="a7">
    <w:name w:val="Balloon Text"/>
    <w:basedOn w:val="a"/>
    <w:link w:val="a8"/>
    <w:uiPriority w:val="99"/>
    <w:semiHidden/>
    <w:unhideWhenUsed/>
    <w:rsid w:val="002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ГЛАЗКОВ</cp:lastModifiedBy>
  <cp:revision>4</cp:revision>
  <cp:lastPrinted>2024-07-17T10:27:00Z</cp:lastPrinted>
  <dcterms:created xsi:type="dcterms:W3CDTF">2024-06-18T11:18:00Z</dcterms:created>
  <dcterms:modified xsi:type="dcterms:W3CDTF">2024-07-17T10:27:00Z</dcterms:modified>
</cp:coreProperties>
</file>