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13" w:rsidRDefault="00A22E13" w:rsidP="00A22E13">
      <w:pPr>
        <w:pBdr>
          <w:bottom w:val="single" w:sz="6" w:space="1" w:color="auto"/>
        </w:pBdr>
        <w:jc w:val="center"/>
        <w:rPr>
          <w:b/>
          <w:sz w:val="28"/>
        </w:rPr>
      </w:pPr>
      <w:r>
        <w:rPr>
          <w:b/>
          <w:sz w:val="28"/>
        </w:rPr>
        <w:t>АДМИНИСТРАЦИЯ</w:t>
      </w:r>
    </w:p>
    <w:p w:rsidR="00157519" w:rsidRDefault="006003C6" w:rsidP="00A22E13">
      <w:pPr>
        <w:pBdr>
          <w:bottom w:val="single" w:sz="6" w:space="1" w:color="auto"/>
        </w:pBdr>
        <w:jc w:val="center"/>
        <w:rPr>
          <w:b/>
          <w:sz w:val="28"/>
        </w:rPr>
      </w:pPr>
      <w:r>
        <w:rPr>
          <w:b/>
          <w:sz w:val="28"/>
        </w:rPr>
        <w:t>КИСЕЛЬНСКОГО</w:t>
      </w:r>
      <w:r w:rsidR="00157519">
        <w:rPr>
          <w:b/>
          <w:sz w:val="28"/>
        </w:rPr>
        <w:t xml:space="preserve"> СЕЛЬКОГО ПОСЕЛЕНИЯ</w:t>
      </w:r>
    </w:p>
    <w:p w:rsidR="00A22E13" w:rsidRDefault="00A22E13" w:rsidP="00A22E13">
      <w:pPr>
        <w:pBdr>
          <w:bottom w:val="single" w:sz="6" w:space="1" w:color="auto"/>
        </w:pBdr>
        <w:jc w:val="center"/>
        <w:rPr>
          <w:b/>
          <w:sz w:val="28"/>
        </w:rPr>
      </w:pPr>
      <w:r>
        <w:rPr>
          <w:b/>
          <w:sz w:val="28"/>
        </w:rPr>
        <w:t>ТЕРНОВСКОГО МУНИЦИПАЛЬНОГО РАЙОНА</w:t>
      </w:r>
    </w:p>
    <w:p w:rsidR="00A22E13" w:rsidRDefault="00A22E13" w:rsidP="00A22E13">
      <w:pPr>
        <w:pBdr>
          <w:bottom w:val="single" w:sz="6" w:space="1" w:color="auto"/>
        </w:pBdr>
        <w:jc w:val="center"/>
        <w:rPr>
          <w:sz w:val="28"/>
        </w:rPr>
      </w:pPr>
      <w:r>
        <w:rPr>
          <w:b/>
          <w:sz w:val="28"/>
        </w:rPr>
        <w:t>ВОРОНЕЖСКОЙ ОБЛАСТИ</w:t>
      </w:r>
    </w:p>
    <w:p w:rsidR="00A22E13" w:rsidRDefault="00A22E13" w:rsidP="00A22E13">
      <w:pPr>
        <w:jc w:val="center"/>
        <w:rPr>
          <w:b/>
          <w:sz w:val="28"/>
          <w:szCs w:val="28"/>
        </w:rPr>
      </w:pPr>
    </w:p>
    <w:p w:rsidR="00A22E13" w:rsidRDefault="00A22E13" w:rsidP="00A22E13">
      <w:pPr>
        <w:jc w:val="center"/>
        <w:rPr>
          <w:b/>
          <w:sz w:val="28"/>
          <w:szCs w:val="28"/>
        </w:rPr>
      </w:pPr>
      <w:r w:rsidRPr="00DA273A">
        <w:rPr>
          <w:b/>
          <w:sz w:val="28"/>
          <w:szCs w:val="28"/>
        </w:rPr>
        <w:t>ПОСТАНОВЛЕНИЕ</w:t>
      </w:r>
    </w:p>
    <w:p w:rsidR="006003C6" w:rsidRDefault="006003C6" w:rsidP="00A22E13">
      <w:pPr>
        <w:jc w:val="center"/>
        <w:rPr>
          <w:b/>
          <w:sz w:val="28"/>
          <w:szCs w:val="28"/>
        </w:rPr>
      </w:pPr>
    </w:p>
    <w:p w:rsidR="00A22E13" w:rsidRPr="006003C6" w:rsidRDefault="00A22E13" w:rsidP="00A22E13">
      <w:pPr>
        <w:tabs>
          <w:tab w:val="left" w:pos="7937"/>
        </w:tabs>
        <w:jc w:val="both"/>
        <w:rPr>
          <w:b/>
          <w:sz w:val="28"/>
          <w:szCs w:val="28"/>
        </w:rPr>
      </w:pPr>
      <w:r w:rsidRPr="006003C6">
        <w:rPr>
          <w:b/>
          <w:sz w:val="28"/>
          <w:szCs w:val="28"/>
        </w:rPr>
        <w:t xml:space="preserve">от  </w:t>
      </w:r>
      <w:r w:rsidR="00157519" w:rsidRPr="006003C6">
        <w:rPr>
          <w:b/>
          <w:sz w:val="28"/>
          <w:szCs w:val="28"/>
        </w:rPr>
        <w:t>23</w:t>
      </w:r>
      <w:r w:rsidR="006003C6" w:rsidRPr="006003C6">
        <w:rPr>
          <w:b/>
          <w:sz w:val="28"/>
          <w:szCs w:val="28"/>
        </w:rPr>
        <w:t xml:space="preserve">декабря   </w:t>
      </w:r>
      <w:r w:rsidR="001447A7" w:rsidRPr="006003C6">
        <w:rPr>
          <w:b/>
          <w:sz w:val="28"/>
          <w:szCs w:val="28"/>
        </w:rPr>
        <w:t>2022</w:t>
      </w:r>
      <w:r w:rsidRPr="006003C6">
        <w:rPr>
          <w:b/>
          <w:sz w:val="28"/>
          <w:szCs w:val="28"/>
        </w:rPr>
        <w:t xml:space="preserve"> г</w:t>
      </w:r>
      <w:r w:rsidR="006003C6" w:rsidRPr="006003C6">
        <w:rPr>
          <w:b/>
          <w:sz w:val="28"/>
          <w:szCs w:val="28"/>
        </w:rPr>
        <w:t xml:space="preserve">ода                             </w:t>
      </w:r>
      <w:r w:rsidRPr="006003C6">
        <w:rPr>
          <w:b/>
          <w:sz w:val="28"/>
          <w:szCs w:val="28"/>
        </w:rPr>
        <w:t xml:space="preserve">   </w:t>
      </w:r>
      <w:r w:rsidR="00CB42C6" w:rsidRPr="006003C6">
        <w:rPr>
          <w:b/>
          <w:sz w:val="28"/>
          <w:szCs w:val="28"/>
        </w:rPr>
        <w:t>№4</w:t>
      </w:r>
      <w:r w:rsidR="006003C6" w:rsidRPr="006003C6">
        <w:rPr>
          <w:b/>
          <w:sz w:val="28"/>
          <w:szCs w:val="28"/>
        </w:rPr>
        <w:t>3</w:t>
      </w:r>
    </w:p>
    <w:p w:rsidR="00D07386" w:rsidRDefault="006003C6" w:rsidP="00A22E13">
      <w:pPr>
        <w:tabs>
          <w:tab w:val="left" w:pos="7937"/>
        </w:tabs>
        <w:jc w:val="both"/>
        <w:rPr>
          <w:sz w:val="28"/>
          <w:szCs w:val="28"/>
        </w:rPr>
      </w:pPr>
      <w:r>
        <w:rPr>
          <w:b/>
          <w:sz w:val="28"/>
          <w:szCs w:val="28"/>
        </w:rPr>
        <w:t>п.Дубровка</w:t>
      </w:r>
      <w:r w:rsidR="00CB42C6">
        <w:rPr>
          <w:b/>
          <w:sz w:val="28"/>
          <w:szCs w:val="28"/>
        </w:rPr>
        <w:t>.</w:t>
      </w:r>
      <w:r w:rsidR="00A22E13" w:rsidRPr="00C82F07">
        <w:rPr>
          <w:b/>
          <w:sz w:val="28"/>
          <w:szCs w:val="28"/>
        </w:rPr>
        <w:t xml:space="preserve">  </w:t>
      </w:r>
      <w:r w:rsidR="00A22E13" w:rsidRPr="00C82F07">
        <w:rPr>
          <w:sz w:val="28"/>
          <w:szCs w:val="28"/>
        </w:rPr>
        <w:t xml:space="preserve">    </w:t>
      </w:r>
    </w:p>
    <w:p w:rsidR="00A22E13" w:rsidRPr="00C82F07" w:rsidRDefault="00A22E13" w:rsidP="00A22E13">
      <w:pPr>
        <w:tabs>
          <w:tab w:val="left" w:pos="7937"/>
        </w:tabs>
        <w:jc w:val="both"/>
        <w:rPr>
          <w:sz w:val="28"/>
          <w:szCs w:val="28"/>
        </w:rPr>
      </w:pPr>
      <w:r w:rsidRPr="00C82F07">
        <w:rPr>
          <w:sz w:val="28"/>
          <w:szCs w:val="28"/>
        </w:rPr>
        <w:t xml:space="preserve">                                                    </w:t>
      </w:r>
      <w:r>
        <w:rPr>
          <w:sz w:val="28"/>
          <w:szCs w:val="28"/>
        </w:rPr>
        <w:t xml:space="preserve">                       </w:t>
      </w:r>
    </w:p>
    <w:p w:rsidR="00CB42C6" w:rsidRDefault="006003C6" w:rsidP="006003C6">
      <w:pPr>
        <w:jc w:val="center"/>
        <w:rPr>
          <w:b/>
          <w:sz w:val="28"/>
          <w:szCs w:val="28"/>
        </w:rPr>
      </w:pPr>
      <w:r>
        <w:rPr>
          <w:b/>
          <w:sz w:val="28"/>
          <w:szCs w:val="28"/>
        </w:rPr>
        <w:t>«</w:t>
      </w:r>
      <w:r w:rsidR="00A22E13" w:rsidRPr="00CD381C">
        <w:rPr>
          <w:b/>
          <w:sz w:val="28"/>
          <w:szCs w:val="28"/>
        </w:rPr>
        <w:t>О внесении изменений в постановление</w:t>
      </w:r>
      <w:r>
        <w:rPr>
          <w:b/>
          <w:sz w:val="28"/>
          <w:szCs w:val="28"/>
        </w:rPr>
        <w:t xml:space="preserve"> </w:t>
      </w:r>
      <w:r w:rsidR="00A22E13" w:rsidRPr="00CD381C">
        <w:rPr>
          <w:b/>
          <w:sz w:val="28"/>
          <w:szCs w:val="28"/>
        </w:rPr>
        <w:t xml:space="preserve">администрации </w:t>
      </w:r>
      <w:r>
        <w:rPr>
          <w:b/>
          <w:sz w:val="28"/>
          <w:szCs w:val="28"/>
        </w:rPr>
        <w:t>Кисельнского</w:t>
      </w:r>
      <w:r w:rsidR="00CB42C6">
        <w:rPr>
          <w:b/>
          <w:sz w:val="28"/>
          <w:szCs w:val="28"/>
        </w:rPr>
        <w:t xml:space="preserve"> сельского поселения</w:t>
      </w:r>
      <w:r>
        <w:rPr>
          <w:b/>
          <w:sz w:val="28"/>
          <w:szCs w:val="28"/>
        </w:rPr>
        <w:t xml:space="preserve">  </w:t>
      </w:r>
      <w:r w:rsidR="00A22E13" w:rsidRPr="00CD381C">
        <w:rPr>
          <w:b/>
          <w:sz w:val="28"/>
          <w:szCs w:val="28"/>
        </w:rPr>
        <w:t xml:space="preserve">Терновского </w:t>
      </w:r>
      <w:r w:rsidR="00E3170B" w:rsidRPr="00CD381C">
        <w:rPr>
          <w:b/>
          <w:sz w:val="28"/>
          <w:szCs w:val="28"/>
        </w:rPr>
        <w:t>муниципального района №</w:t>
      </w:r>
      <w:r w:rsidR="00CB42C6">
        <w:rPr>
          <w:b/>
          <w:sz w:val="28"/>
          <w:szCs w:val="28"/>
        </w:rPr>
        <w:t>55</w:t>
      </w:r>
      <w:r w:rsidR="00E3170B" w:rsidRPr="00CD381C">
        <w:rPr>
          <w:b/>
          <w:sz w:val="28"/>
          <w:szCs w:val="28"/>
        </w:rPr>
        <w:t xml:space="preserve"> от </w:t>
      </w:r>
      <w:r>
        <w:rPr>
          <w:b/>
          <w:sz w:val="28"/>
          <w:szCs w:val="28"/>
        </w:rPr>
        <w:t>21.</w:t>
      </w:r>
      <w:r w:rsidR="00CB42C6">
        <w:rPr>
          <w:b/>
          <w:sz w:val="28"/>
          <w:szCs w:val="28"/>
        </w:rPr>
        <w:t>12.2015</w:t>
      </w:r>
      <w:r w:rsidR="00A22E13" w:rsidRPr="00CD381C">
        <w:rPr>
          <w:b/>
          <w:sz w:val="28"/>
          <w:szCs w:val="28"/>
        </w:rPr>
        <w:t xml:space="preserve"> г.</w:t>
      </w:r>
      <w:r>
        <w:rPr>
          <w:b/>
          <w:sz w:val="28"/>
          <w:szCs w:val="28"/>
        </w:rPr>
        <w:t xml:space="preserve">  </w:t>
      </w:r>
      <w:r w:rsidR="00A22E13" w:rsidRPr="00CD381C">
        <w:rPr>
          <w:b/>
          <w:sz w:val="28"/>
          <w:szCs w:val="28"/>
        </w:rPr>
        <w:t>«Об утверждении административного регламента</w:t>
      </w:r>
    </w:p>
    <w:p w:rsidR="00A22E13" w:rsidRPr="00CD381C" w:rsidRDefault="00A22E13" w:rsidP="006003C6">
      <w:pPr>
        <w:jc w:val="center"/>
        <w:rPr>
          <w:b/>
          <w:sz w:val="28"/>
          <w:szCs w:val="28"/>
        </w:rPr>
      </w:pPr>
      <w:r w:rsidRPr="00CD381C">
        <w:rPr>
          <w:b/>
          <w:sz w:val="28"/>
          <w:szCs w:val="28"/>
        </w:rPr>
        <w:t xml:space="preserve">администрации </w:t>
      </w:r>
      <w:r w:rsidR="006003C6">
        <w:rPr>
          <w:b/>
          <w:sz w:val="28"/>
          <w:szCs w:val="28"/>
        </w:rPr>
        <w:t>Кисельнского</w:t>
      </w:r>
      <w:r w:rsidR="00CB42C6">
        <w:rPr>
          <w:b/>
          <w:sz w:val="28"/>
          <w:szCs w:val="28"/>
        </w:rPr>
        <w:t xml:space="preserve"> сельского поселения </w:t>
      </w:r>
      <w:r w:rsidRPr="00CD381C">
        <w:rPr>
          <w:b/>
          <w:sz w:val="28"/>
          <w:szCs w:val="28"/>
        </w:rPr>
        <w:t>Терновского</w:t>
      </w:r>
    </w:p>
    <w:p w:rsidR="00CB42C6" w:rsidRDefault="00A22E13" w:rsidP="006003C6">
      <w:pPr>
        <w:jc w:val="center"/>
        <w:rPr>
          <w:b/>
          <w:sz w:val="28"/>
          <w:szCs w:val="28"/>
        </w:rPr>
      </w:pPr>
      <w:r w:rsidRPr="00CD381C">
        <w:rPr>
          <w:b/>
          <w:sz w:val="28"/>
          <w:szCs w:val="28"/>
        </w:rPr>
        <w:t>муниципального района по предоставлению</w:t>
      </w:r>
      <w:r w:rsidR="00CB42C6">
        <w:rPr>
          <w:b/>
          <w:sz w:val="28"/>
          <w:szCs w:val="28"/>
        </w:rPr>
        <w:t xml:space="preserve"> </w:t>
      </w:r>
      <w:r w:rsidRPr="00CD381C">
        <w:rPr>
          <w:b/>
          <w:sz w:val="28"/>
          <w:szCs w:val="28"/>
        </w:rPr>
        <w:t>муниципальной</w:t>
      </w:r>
    </w:p>
    <w:p w:rsidR="00CB42C6" w:rsidRDefault="00A22E13" w:rsidP="006003C6">
      <w:pPr>
        <w:jc w:val="center"/>
        <w:rPr>
          <w:b/>
          <w:sz w:val="28"/>
          <w:szCs w:val="28"/>
        </w:rPr>
      </w:pPr>
      <w:r w:rsidRPr="00CD381C">
        <w:rPr>
          <w:b/>
          <w:sz w:val="28"/>
          <w:szCs w:val="28"/>
        </w:rPr>
        <w:t>услуги: «</w:t>
      </w:r>
      <w:r w:rsidR="00E3170B" w:rsidRPr="00CD381C">
        <w:rPr>
          <w:b/>
          <w:sz w:val="28"/>
          <w:szCs w:val="28"/>
        </w:rPr>
        <w:t>Предоставление в собственность, аренду, постоянное (бессрочное) пользование,</w:t>
      </w:r>
      <w:r w:rsidR="00CB42C6">
        <w:rPr>
          <w:b/>
          <w:sz w:val="28"/>
          <w:szCs w:val="28"/>
        </w:rPr>
        <w:t xml:space="preserve"> </w:t>
      </w:r>
      <w:r w:rsidR="00E3170B" w:rsidRPr="00CD381C">
        <w:rPr>
          <w:b/>
          <w:sz w:val="28"/>
          <w:szCs w:val="28"/>
        </w:rPr>
        <w:t>безвозмездное пользование земельного участка, находящегося в муниципальной собственности без</w:t>
      </w:r>
    </w:p>
    <w:p w:rsidR="00E3170B" w:rsidRDefault="00E3170B" w:rsidP="006003C6">
      <w:pPr>
        <w:jc w:val="center"/>
        <w:rPr>
          <w:b/>
          <w:sz w:val="28"/>
          <w:szCs w:val="28"/>
        </w:rPr>
      </w:pPr>
      <w:r w:rsidRPr="00CD381C">
        <w:rPr>
          <w:b/>
          <w:sz w:val="28"/>
          <w:szCs w:val="28"/>
        </w:rPr>
        <w:t>проведения торгов»</w:t>
      </w:r>
      <w:r w:rsidR="006003C6">
        <w:rPr>
          <w:b/>
          <w:sz w:val="28"/>
          <w:szCs w:val="28"/>
        </w:rPr>
        <w:t>».</w:t>
      </w:r>
    </w:p>
    <w:p w:rsidR="006003C6" w:rsidRPr="00CD381C" w:rsidRDefault="006003C6" w:rsidP="00E3170B">
      <w:pPr>
        <w:rPr>
          <w:b/>
          <w:bCs/>
          <w:sz w:val="28"/>
          <w:szCs w:val="28"/>
        </w:rPr>
      </w:pPr>
    </w:p>
    <w:p w:rsidR="00E3170B" w:rsidRDefault="00E3170B" w:rsidP="00E3170B">
      <w:pPr>
        <w:rPr>
          <w:b/>
          <w:sz w:val="28"/>
          <w:szCs w:val="28"/>
        </w:rPr>
      </w:pPr>
    </w:p>
    <w:p w:rsidR="006003C6" w:rsidRDefault="00A11602" w:rsidP="006003C6">
      <w:pPr>
        <w:tabs>
          <w:tab w:val="left" w:pos="684"/>
        </w:tabs>
        <w:ind w:firstLine="540"/>
        <w:jc w:val="both"/>
        <w:rPr>
          <w:sz w:val="28"/>
          <w:szCs w:val="28"/>
        </w:rPr>
      </w:pPr>
      <w:r>
        <w:t xml:space="preserve">     </w:t>
      </w:r>
      <w:r w:rsidR="0092128E">
        <w:t xml:space="preserve"> </w:t>
      </w:r>
      <w:r w:rsidR="000E653E" w:rsidRPr="00CD381C">
        <w:rPr>
          <w:sz w:val="28"/>
          <w:szCs w:val="28"/>
        </w:rPr>
        <w:t>В</w:t>
      </w:r>
      <w:r w:rsidR="00CD381C" w:rsidRPr="00CD381C">
        <w:rPr>
          <w:sz w:val="28"/>
          <w:szCs w:val="28"/>
        </w:rPr>
        <w:t xml:space="preserve"> </w:t>
      </w:r>
      <w:r w:rsidR="006003C6" w:rsidRPr="009563E8">
        <w:rPr>
          <w:sz w:val="28"/>
          <w:szCs w:val="28"/>
        </w:rPr>
        <w:t xml:space="preserve">приведения постановления в соответствие с действующим законодательством, администрация </w:t>
      </w:r>
      <w:r w:rsidR="006003C6">
        <w:rPr>
          <w:sz w:val="28"/>
          <w:szCs w:val="28"/>
        </w:rPr>
        <w:t>Кисельнского</w:t>
      </w:r>
      <w:r w:rsidR="006003C6" w:rsidRPr="009563E8">
        <w:rPr>
          <w:sz w:val="28"/>
          <w:szCs w:val="28"/>
        </w:rPr>
        <w:t xml:space="preserve"> сельского поселения Терновского муниципального района </w:t>
      </w:r>
    </w:p>
    <w:p w:rsidR="006003C6" w:rsidRPr="00267696" w:rsidRDefault="006003C6" w:rsidP="006003C6">
      <w:pPr>
        <w:tabs>
          <w:tab w:val="left" w:pos="684"/>
        </w:tabs>
        <w:ind w:firstLine="540"/>
        <w:jc w:val="center"/>
        <w:rPr>
          <w:b/>
          <w:sz w:val="28"/>
          <w:szCs w:val="28"/>
        </w:rPr>
      </w:pPr>
      <w:r w:rsidRPr="00267696">
        <w:rPr>
          <w:b/>
          <w:sz w:val="28"/>
          <w:szCs w:val="28"/>
        </w:rPr>
        <w:t>П О С Т А Н О В Л Я Е Т:</w:t>
      </w:r>
    </w:p>
    <w:p w:rsidR="00A11602" w:rsidRPr="00CD381C" w:rsidRDefault="00A11602" w:rsidP="00A11602">
      <w:pPr>
        <w:jc w:val="both"/>
        <w:rPr>
          <w:sz w:val="28"/>
          <w:szCs w:val="28"/>
        </w:rPr>
      </w:pPr>
    </w:p>
    <w:p w:rsidR="00A11602" w:rsidRDefault="00A11602" w:rsidP="00C170B0">
      <w:pPr>
        <w:jc w:val="both"/>
        <w:rPr>
          <w:sz w:val="28"/>
          <w:szCs w:val="28"/>
        </w:rPr>
      </w:pPr>
      <w:r w:rsidRPr="00CD381C">
        <w:rPr>
          <w:sz w:val="28"/>
          <w:szCs w:val="28"/>
        </w:rPr>
        <w:t xml:space="preserve">       1.Внести изменения в </w:t>
      </w:r>
      <w:r w:rsidR="0092128E">
        <w:rPr>
          <w:sz w:val="28"/>
          <w:szCs w:val="28"/>
        </w:rPr>
        <w:t xml:space="preserve">постановление </w:t>
      </w:r>
      <w:r w:rsidRPr="00CD381C">
        <w:rPr>
          <w:sz w:val="28"/>
          <w:szCs w:val="28"/>
        </w:rPr>
        <w:t xml:space="preserve">администрации Терновского муниципального района </w:t>
      </w:r>
      <w:r w:rsidR="0092128E">
        <w:rPr>
          <w:sz w:val="28"/>
          <w:szCs w:val="28"/>
        </w:rPr>
        <w:t>№</w:t>
      </w:r>
      <w:r w:rsidR="00CB42C6">
        <w:rPr>
          <w:sz w:val="28"/>
          <w:szCs w:val="28"/>
        </w:rPr>
        <w:t>55</w:t>
      </w:r>
      <w:r w:rsidR="0092128E">
        <w:rPr>
          <w:sz w:val="28"/>
          <w:szCs w:val="28"/>
        </w:rPr>
        <w:t xml:space="preserve"> от </w:t>
      </w:r>
      <w:r w:rsidR="006003C6">
        <w:rPr>
          <w:sz w:val="28"/>
          <w:szCs w:val="28"/>
        </w:rPr>
        <w:t>21</w:t>
      </w:r>
      <w:r w:rsidR="0092128E">
        <w:rPr>
          <w:sz w:val="28"/>
          <w:szCs w:val="28"/>
        </w:rPr>
        <w:t>.</w:t>
      </w:r>
      <w:r w:rsidR="00CB42C6">
        <w:rPr>
          <w:sz w:val="28"/>
          <w:szCs w:val="28"/>
        </w:rPr>
        <w:t>12</w:t>
      </w:r>
      <w:r w:rsidR="0092128E">
        <w:rPr>
          <w:sz w:val="28"/>
          <w:szCs w:val="28"/>
        </w:rPr>
        <w:t>.201</w:t>
      </w:r>
      <w:r w:rsidR="00CB42C6">
        <w:rPr>
          <w:sz w:val="28"/>
          <w:szCs w:val="28"/>
        </w:rPr>
        <w:t>5</w:t>
      </w:r>
      <w:r w:rsidR="0092128E">
        <w:rPr>
          <w:sz w:val="28"/>
          <w:szCs w:val="28"/>
        </w:rPr>
        <w:t xml:space="preserve"> г. </w:t>
      </w:r>
      <w:r w:rsidRPr="00CD381C">
        <w:rPr>
          <w:sz w:val="28"/>
          <w:szCs w:val="28"/>
        </w:rPr>
        <w:t>«</w:t>
      </w:r>
      <w:r w:rsidR="0092128E">
        <w:rPr>
          <w:sz w:val="28"/>
          <w:szCs w:val="28"/>
        </w:rPr>
        <w:t>Об утверждении административного регламента администрации</w:t>
      </w:r>
      <w:r w:rsidR="00CB42C6">
        <w:rPr>
          <w:sz w:val="28"/>
          <w:szCs w:val="28"/>
        </w:rPr>
        <w:t xml:space="preserve"> </w:t>
      </w:r>
      <w:r w:rsidR="006003C6">
        <w:rPr>
          <w:sz w:val="28"/>
          <w:szCs w:val="28"/>
        </w:rPr>
        <w:t>Кисельнского</w:t>
      </w:r>
      <w:r w:rsidR="00CB42C6">
        <w:rPr>
          <w:sz w:val="28"/>
          <w:szCs w:val="28"/>
        </w:rPr>
        <w:t xml:space="preserve"> сельского поселения</w:t>
      </w:r>
      <w:r w:rsidR="0092128E">
        <w:rPr>
          <w:sz w:val="28"/>
          <w:szCs w:val="28"/>
        </w:rPr>
        <w:t xml:space="preserve"> Терновского муниципального района по предоставлению муниципальной услуги: «</w:t>
      </w:r>
      <w:r w:rsidR="00C170B0" w:rsidRPr="00CD381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D381C">
        <w:rPr>
          <w:sz w:val="28"/>
          <w:szCs w:val="28"/>
        </w:rPr>
        <w:t>»</w:t>
      </w:r>
      <w:r w:rsidRPr="00CD381C">
        <w:rPr>
          <w:b/>
          <w:sz w:val="28"/>
          <w:szCs w:val="28"/>
        </w:rPr>
        <w:t xml:space="preserve"> </w:t>
      </w:r>
      <w:r w:rsidR="0092128E">
        <w:rPr>
          <w:sz w:val="28"/>
          <w:szCs w:val="28"/>
        </w:rPr>
        <w:t>следующие изменения:</w:t>
      </w:r>
    </w:p>
    <w:p w:rsidR="001F0A83" w:rsidRPr="001F0A83" w:rsidRDefault="001F0A83" w:rsidP="001F0A83">
      <w:pPr>
        <w:ind w:firstLine="567"/>
        <w:jc w:val="both"/>
        <w:rPr>
          <w:sz w:val="28"/>
          <w:szCs w:val="28"/>
        </w:rPr>
      </w:pPr>
      <w:r>
        <w:rPr>
          <w:sz w:val="28"/>
          <w:szCs w:val="28"/>
        </w:rPr>
        <w:t>1.</w:t>
      </w:r>
      <w:r w:rsidR="00674F6C">
        <w:rPr>
          <w:sz w:val="28"/>
          <w:szCs w:val="28"/>
        </w:rPr>
        <w:t>1.</w:t>
      </w:r>
      <w:r>
        <w:rPr>
          <w:sz w:val="28"/>
          <w:szCs w:val="28"/>
        </w:rPr>
        <w:t xml:space="preserve"> </w:t>
      </w:r>
      <w:r w:rsidRPr="001F0A83">
        <w:rPr>
          <w:sz w:val="28"/>
          <w:szCs w:val="28"/>
        </w:rPr>
        <w:t>Административный регламент изложить в новой редакции согласно приложению №1 к настоящему постановлению.</w:t>
      </w:r>
    </w:p>
    <w:p w:rsidR="006003C6" w:rsidRDefault="006003C6" w:rsidP="006003C6">
      <w:pPr>
        <w:ind w:firstLine="708"/>
        <w:jc w:val="both"/>
        <w:rPr>
          <w:sz w:val="28"/>
          <w:szCs w:val="28"/>
        </w:rPr>
      </w:pPr>
      <w:r>
        <w:rPr>
          <w:sz w:val="28"/>
          <w:szCs w:val="28"/>
        </w:rPr>
        <w:t xml:space="preserve">2. </w:t>
      </w:r>
      <w:r w:rsidRPr="00CF2688">
        <w:rPr>
          <w:sz w:val="28"/>
          <w:szCs w:val="28"/>
        </w:rPr>
        <w:t>Опубликовать н</w:t>
      </w:r>
      <w:r>
        <w:rPr>
          <w:sz w:val="28"/>
          <w:szCs w:val="28"/>
        </w:rPr>
        <w:t xml:space="preserve">астоящее постановление в официальном периодическом печатном издании органов местного самоуправления  Кисельнского сельского поселения Терновского муниципального района Воронежской области «Вестник муниципальных и правовых актов» и  разместить на сайте  администрации    Кисельнского сельского поселения в сети  «Интернет». </w:t>
      </w:r>
    </w:p>
    <w:p w:rsidR="00A11602" w:rsidRDefault="00A11602" w:rsidP="00A11602">
      <w:pPr>
        <w:jc w:val="both"/>
        <w:rPr>
          <w:sz w:val="28"/>
          <w:szCs w:val="28"/>
        </w:rPr>
      </w:pPr>
      <w:r w:rsidRPr="00CD381C">
        <w:rPr>
          <w:sz w:val="28"/>
          <w:szCs w:val="28"/>
        </w:rPr>
        <w:t xml:space="preserve">        3. Контроль за исполнением настоящего </w:t>
      </w:r>
      <w:r w:rsidR="00CB42C6">
        <w:rPr>
          <w:sz w:val="28"/>
          <w:szCs w:val="28"/>
        </w:rPr>
        <w:t>оставляю за собой.</w:t>
      </w:r>
    </w:p>
    <w:p w:rsidR="00CB42C6" w:rsidRDefault="00CB42C6" w:rsidP="00A11602">
      <w:pPr>
        <w:jc w:val="both"/>
        <w:rPr>
          <w:sz w:val="28"/>
          <w:szCs w:val="28"/>
        </w:rPr>
      </w:pPr>
    </w:p>
    <w:p w:rsidR="00CB42C6" w:rsidRDefault="00CB42C6" w:rsidP="00A11602">
      <w:pPr>
        <w:jc w:val="both"/>
        <w:rPr>
          <w:sz w:val="28"/>
          <w:szCs w:val="28"/>
        </w:rPr>
      </w:pPr>
      <w:r>
        <w:rPr>
          <w:sz w:val="28"/>
          <w:szCs w:val="28"/>
        </w:rPr>
        <w:t xml:space="preserve">Глава </w:t>
      </w:r>
      <w:r w:rsidR="006003C6">
        <w:rPr>
          <w:sz w:val="28"/>
          <w:szCs w:val="28"/>
        </w:rPr>
        <w:t>Кисельнского</w:t>
      </w:r>
      <w:r>
        <w:rPr>
          <w:sz w:val="28"/>
          <w:szCs w:val="28"/>
        </w:rPr>
        <w:t xml:space="preserve"> </w:t>
      </w:r>
    </w:p>
    <w:p w:rsidR="00CB42C6" w:rsidRDefault="00CB42C6" w:rsidP="00CB42C6">
      <w:pPr>
        <w:tabs>
          <w:tab w:val="left" w:pos="5140"/>
        </w:tabs>
        <w:jc w:val="both"/>
        <w:rPr>
          <w:sz w:val="28"/>
          <w:szCs w:val="28"/>
        </w:rPr>
      </w:pPr>
      <w:r>
        <w:rPr>
          <w:sz w:val="28"/>
          <w:szCs w:val="28"/>
        </w:rPr>
        <w:t>сельского поселения</w:t>
      </w:r>
      <w:r>
        <w:rPr>
          <w:sz w:val="28"/>
          <w:szCs w:val="28"/>
        </w:rPr>
        <w:tab/>
      </w:r>
      <w:r w:rsidR="006003C6">
        <w:rPr>
          <w:sz w:val="28"/>
          <w:szCs w:val="28"/>
        </w:rPr>
        <w:t>Л.А. Курьянова</w:t>
      </w:r>
      <w:r>
        <w:rPr>
          <w:sz w:val="28"/>
          <w:szCs w:val="28"/>
        </w:rPr>
        <w:t>.</w:t>
      </w:r>
    </w:p>
    <w:p w:rsidR="00674F6C" w:rsidRDefault="00674F6C" w:rsidP="006627C6">
      <w:pPr>
        <w:tabs>
          <w:tab w:val="left" w:pos="7797"/>
          <w:tab w:val="left" w:pos="8222"/>
        </w:tabs>
        <w:ind w:right="140" w:firstLine="709"/>
        <w:jc w:val="right"/>
      </w:pPr>
    </w:p>
    <w:p w:rsidR="006627C6" w:rsidRDefault="006627C6" w:rsidP="006627C6">
      <w:pPr>
        <w:tabs>
          <w:tab w:val="left" w:pos="7797"/>
          <w:tab w:val="left" w:pos="8222"/>
        </w:tabs>
        <w:ind w:right="140" w:firstLine="709"/>
        <w:jc w:val="right"/>
      </w:pPr>
      <w:r>
        <w:lastRenderedPageBreak/>
        <w:t>Приложение №1</w:t>
      </w:r>
      <w:r w:rsidR="00EF34AF">
        <w:t xml:space="preserve">                                                                                                                   </w:t>
      </w:r>
      <w:r>
        <w:rPr>
          <w:b/>
          <w:sz w:val="36"/>
          <w:szCs w:val="36"/>
        </w:rPr>
        <w:t xml:space="preserve">  </w:t>
      </w:r>
    </w:p>
    <w:p w:rsidR="00CB42C6" w:rsidRDefault="006627C6" w:rsidP="006627C6">
      <w:pPr>
        <w:ind w:firstLine="709"/>
        <w:jc w:val="right"/>
      </w:pPr>
      <w:r>
        <w:t xml:space="preserve">к </w:t>
      </w:r>
      <w:r w:rsidRPr="006627C6">
        <w:t xml:space="preserve"> постановлению администрации</w:t>
      </w:r>
    </w:p>
    <w:p w:rsidR="006627C6" w:rsidRPr="006627C6" w:rsidRDefault="006003C6" w:rsidP="006627C6">
      <w:pPr>
        <w:ind w:firstLine="709"/>
        <w:jc w:val="right"/>
      </w:pPr>
      <w:r>
        <w:t>Кисельнского</w:t>
      </w:r>
      <w:r w:rsidR="00CB42C6">
        <w:t xml:space="preserve"> сельского поселения</w:t>
      </w:r>
      <w:r w:rsidR="006627C6" w:rsidRPr="006627C6">
        <w:t xml:space="preserve"> </w:t>
      </w:r>
    </w:p>
    <w:p w:rsidR="006627C6" w:rsidRPr="006627C6" w:rsidRDefault="006627C6" w:rsidP="006627C6">
      <w:pPr>
        <w:ind w:firstLine="709"/>
        <w:jc w:val="right"/>
      </w:pPr>
      <w:r w:rsidRPr="006627C6">
        <w:t xml:space="preserve">Терновского муниципального района </w:t>
      </w:r>
    </w:p>
    <w:p w:rsidR="006627C6" w:rsidRPr="006627C6" w:rsidRDefault="006627C6" w:rsidP="006627C6">
      <w:pPr>
        <w:ind w:firstLine="709"/>
        <w:jc w:val="right"/>
      </w:pPr>
      <w:r w:rsidRPr="006627C6">
        <w:t>№</w:t>
      </w:r>
      <w:r w:rsidR="00271C61">
        <w:t xml:space="preserve"> </w:t>
      </w:r>
      <w:r w:rsidR="001447A7">
        <w:t>4</w:t>
      </w:r>
      <w:r w:rsidR="006003C6">
        <w:t>3</w:t>
      </w:r>
      <w:r w:rsidR="00271C61">
        <w:t xml:space="preserve"> от </w:t>
      </w:r>
      <w:r w:rsidRPr="006627C6">
        <w:t xml:space="preserve"> </w:t>
      </w:r>
      <w:r w:rsidR="00CB42C6">
        <w:t>23</w:t>
      </w:r>
      <w:r w:rsidR="001447A7">
        <w:t xml:space="preserve">.12.2022 </w:t>
      </w:r>
      <w:r w:rsidRPr="006627C6">
        <w:t>г.</w:t>
      </w:r>
    </w:p>
    <w:p w:rsidR="006A0931" w:rsidRDefault="006A0931"/>
    <w:p w:rsidR="006A0931" w:rsidRDefault="006A0931"/>
    <w:p w:rsidR="006A0931" w:rsidRPr="006A0931" w:rsidRDefault="006A0931" w:rsidP="006A0931">
      <w:pPr>
        <w:widowControl w:val="0"/>
        <w:autoSpaceDE w:val="0"/>
        <w:autoSpaceDN w:val="0"/>
        <w:jc w:val="center"/>
        <w:rPr>
          <w:sz w:val="28"/>
          <w:szCs w:val="28"/>
        </w:rPr>
      </w:pPr>
    </w:p>
    <w:p w:rsidR="006A0931" w:rsidRPr="006A0931" w:rsidRDefault="006A0931" w:rsidP="006A0931">
      <w:pPr>
        <w:widowControl w:val="0"/>
        <w:autoSpaceDE w:val="0"/>
        <w:autoSpaceDN w:val="0"/>
        <w:jc w:val="center"/>
        <w:rPr>
          <w:b/>
          <w:sz w:val="28"/>
          <w:szCs w:val="28"/>
        </w:rPr>
      </w:pPr>
      <w:bookmarkStart w:id="0" w:name="P33"/>
      <w:bookmarkEnd w:id="0"/>
      <w:r w:rsidRPr="006A0931">
        <w:rPr>
          <w:b/>
          <w:sz w:val="28"/>
          <w:szCs w:val="28"/>
        </w:rPr>
        <w:t>АДМИНИСТРАТИВНЫЙ РЕГЛАМЕНТ</w:t>
      </w:r>
    </w:p>
    <w:p w:rsidR="006627C6" w:rsidRDefault="006627C6" w:rsidP="006627C6">
      <w:pPr>
        <w:widowControl w:val="0"/>
        <w:autoSpaceDE w:val="0"/>
        <w:autoSpaceDN w:val="0"/>
        <w:jc w:val="center"/>
        <w:rPr>
          <w:b/>
          <w:sz w:val="28"/>
          <w:szCs w:val="28"/>
        </w:rPr>
      </w:pPr>
      <w:r>
        <w:rPr>
          <w:b/>
          <w:sz w:val="28"/>
          <w:szCs w:val="28"/>
        </w:rPr>
        <w:t xml:space="preserve">АДМИНИСТРАЦИИ </w:t>
      </w:r>
      <w:r w:rsidR="006003C6">
        <w:rPr>
          <w:b/>
          <w:sz w:val="28"/>
          <w:szCs w:val="28"/>
        </w:rPr>
        <w:t>КИСЕЛЬНСКОГО</w:t>
      </w:r>
      <w:r w:rsidR="00CB42C6">
        <w:rPr>
          <w:b/>
          <w:sz w:val="28"/>
          <w:szCs w:val="28"/>
        </w:rPr>
        <w:t xml:space="preserve"> СЕЛЬСКОГО ПОСЕЛЕНИЯ </w:t>
      </w:r>
      <w:r>
        <w:rPr>
          <w:b/>
          <w:sz w:val="28"/>
          <w:szCs w:val="28"/>
        </w:rPr>
        <w:t xml:space="preserve">ТЕРНОВСКОГО МУНИЦИПАЛЬНОГО РАЙОНА ВОРОНЕЖСКОЙ ОБЛАСТИ ПО ПРЕДОСТАВЛЕНИЮ МУНИЦИПАЛЬНОЙ УСЛУГИ: </w:t>
      </w:r>
    </w:p>
    <w:p w:rsidR="006627C6" w:rsidRPr="006A0931" w:rsidRDefault="006627C6" w:rsidP="006627C6">
      <w:pPr>
        <w:widowControl w:val="0"/>
        <w:autoSpaceDE w:val="0"/>
        <w:autoSpaceDN w:val="0"/>
        <w:jc w:val="center"/>
        <w:rPr>
          <w:b/>
          <w:sz w:val="28"/>
          <w:szCs w:val="28"/>
        </w:rPr>
      </w:pPr>
      <w:r>
        <w:rPr>
          <w:b/>
          <w:sz w:val="28"/>
          <w:szCs w:val="28"/>
        </w:rPr>
        <w:t xml:space="preserve">«ПРЕДОСТАВЛЕНИЕ В СОБСТВЕННОСТЬ, АРЕНДУ, ПОСТОЯННОЕ (БЕССРОЧНОЕ) ПОЛЬЗОВАНИЕ ЗЕМЕЛЬНОГО УЧАСТКА, НАХОДЯЩЕГОСЯ В МУНИЦИПАЛЬНОЙ </w:t>
      </w:r>
      <w:r w:rsidR="008A4F04">
        <w:rPr>
          <w:b/>
          <w:sz w:val="28"/>
          <w:szCs w:val="28"/>
        </w:rPr>
        <w:t>СОБСТВЕННОСТИ,</w:t>
      </w:r>
      <w:r>
        <w:rPr>
          <w:b/>
          <w:sz w:val="28"/>
          <w:szCs w:val="28"/>
        </w:rPr>
        <w:t xml:space="preserve"> БЕЗ ПРОВЕДЕНИЯ ТОРГОВ»</w:t>
      </w:r>
    </w:p>
    <w:p w:rsidR="006A0931" w:rsidRPr="006A0931" w:rsidRDefault="006A0931" w:rsidP="006A0931">
      <w:pPr>
        <w:widowControl w:val="0"/>
        <w:autoSpaceDE w:val="0"/>
        <w:autoSpaceDN w:val="0"/>
        <w:jc w:val="center"/>
        <w:rPr>
          <w:sz w:val="28"/>
          <w:szCs w:val="28"/>
        </w:rPr>
      </w:pPr>
    </w:p>
    <w:p w:rsidR="006A0931" w:rsidRPr="006A0931" w:rsidRDefault="00EA0E86" w:rsidP="006A0931">
      <w:pPr>
        <w:widowControl w:val="0"/>
        <w:autoSpaceDE w:val="0"/>
        <w:autoSpaceDN w:val="0"/>
        <w:jc w:val="center"/>
        <w:rPr>
          <w:b/>
          <w:sz w:val="28"/>
          <w:szCs w:val="28"/>
        </w:rPr>
      </w:pPr>
      <w:r>
        <w:rPr>
          <w:b/>
          <w:sz w:val="28"/>
          <w:szCs w:val="28"/>
        </w:rPr>
        <w:t>1</w:t>
      </w:r>
      <w:r w:rsidR="006A0931" w:rsidRPr="006A0931">
        <w:rPr>
          <w:b/>
          <w:sz w:val="28"/>
          <w:szCs w:val="28"/>
        </w:rPr>
        <w:t>. Общие положения</w:t>
      </w:r>
    </w:p>
    <w:p w:rsidR="006A0931" w:rsidRPr="006A0931" w:rsidRDefault="006A0931" w:rsidP="00EA0E86">
      <w:pPr>
        <w:numPr>
          <w:ilvl w:val="1"/>
          <w:numId w:val="1"/>
        </w:numPr>
        <w:tabs>
          <w:tab w:val="left" w:pos="1440"/>
          <w:tab w:val="left" w:pos="1560"/>
        </w:tabs>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Предмет регулирования административного регламента.</w:t>
      </w:r>
    </w:p>
    <w:p w:rsidR="006A0931" w:rsidRDefault="006A0931" w:rsidP="00EA0E86">
      <w:pPr>
        <w:widowControl w:val="0"/>
        <w:autoSpaceDE w:val="0"/>
        <w:autoSpaceDN w:val="0"/>
        <w:ind w:firstLine="567"/>
        <w:jc w:val="both"/>
        <w:rPr>
          <w:color w:val="000000" w:themeColor="text1"/>
          <w:sz w:val="28"/>
          <w:szCs w:val="28"/>
        </w:rPr>
      </w:pPr>
      <w:r w:rsidRPr="006A0931">
        <w:rPr>
          <w:color w:val="000000" w:themeColor="text1"/>
          <w:sz w:val="28"/>
          <w:szCs w:val="28"/>
        </w:rPr>
        <w:t xml:space="preserve">Предметом регулирования административного регламента по предоставлению муниципальной услуги  </w:t>
      </w:r>
      <w:r w:rsidR="001F0A83">
        <w:rPr>
          <w:sz w:val="28"/>
          <w:szCs w:val="28"/>
        </w:rPr>
        <w:t>«</w:t>
      </w:r>
      <w:r w:rsidR="001F0A83" w:rsidRPr="00EA0E86">
        <w:rPr>
          <w:color w:val="FF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0A83">
        <w:rPr>
          <w:color w:val="FF0000"/>
          <w:sz w:val="28"/>
          <w:szCs w:val="28"/>
        </w:rPr>
        <w:t xml:space="preserve">» </w:t>
      </w:r>
      <w:r w:rsidRPr="006A0931">
        <w:rPr>
          <w:color w:val="000000" w:themeColor="text1"/>
          <w:sz w:val="28"/>
          <w:szCs w:val="28"/>
        </w:rPr>
        <w:t>являются отношения, возникающие между заявителями, администрацией</w:t>
      </w:r>
      <w:r w:rsidR="00CB42C6">
        <w:rPr>
          <w:color w:val="000000" w:themeColor="text1"/>
          <w:sz w:val="28"/>
          <w:szCs w:val="28"/>
        </w:rPr>
        <w:t xml:space="preserve"> </w:t>
      </w:r>
      <w:r w:rsidR="006003C6">
        <w:rPr>
          <w:color w:val="000000" w:themeColor="text1"/>
          <w:sz w:val="28"/>
          <w:szCs w:val="28"/>
        </w:rPr>
        <w:t>Кисельнского</w:t>
      </w:r>
      <w:r w:rsidR="00CB42C6">
        <w:rPr>
          <w:color w:val="000000" w:themeColor="text1"/>
          <w:sz w:val="28"/>
          <w:szCs w:val="28"/>
        </w:rPr>
        <w:t xml:space="preserve"> сельского поселения</w:t>
      </w:r>
      <w:r w:rsidRPr="006A0931">
        <w:rPr>
          <w:color w:val="000000" w:themeColor="text1"/>
          <w:sz w:val="28"/>
          <w:szCs w:val="28"/>
        </w:rPr>
        <w:t xml:space="preserve"> 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w:t>
      </w:r>
      <w:r w:rsidR="00CB42C6">
        <w:rPr>
          <w:color w:val="000000" w:themeColor="text1"/>
          <w:sz w:val="28"/>
          <w:szCs w:val="28"/>
        </w:rPr>
        <w:t xml:space="preserve"> </w:t>
      </w:r>
      <w:r w:rsidR="006003C6">
        <w:rPr>
          <w:color w:val="000000" w:themeColor="text1"/>
          <w:sz w:val="28"/>
          <w:szCs w:val="28"/>
        </w:rPr>
        <w:t>Кисельнского</w:t>
      </w:r>
      <w:r w:rsidR="00CB42C6">
        <w:rPr>
          <w:color w:val="000000" w:themeColor="text1"/>
          <w:sz w:val="28"/>
          <w:szCs w:val="28"/>
        </w:rPr>
        <w:t xml:space="preserve"> сельского поселения</w:t>
      </w:r>
      <w:r w:rsidRPr="006A0931">
        <w:rPr>
          <w:color w:val="000000" w:themeColor="text1"/>
          <w:sz w:val="28"/>
          <w:szCs w:val="28"/>
        </w:rPr>
        <w:t xml:space="preserve"> Терновского муниципального района Воронежской области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0931" w:rsidRPr="006A0931" w:rsidRDefault="006A0931" w:rsidP="00EA0E86">
      <w:pPr>
        <w:numPr>
          <w:ilvl w:val="1"/>
          <w:numId w:val="1"/>
        </w:numPr>
        <w:tabs>
          <w:tab w:val="left" w:pos="1440"/>
          <w:tab w:val="left" w:pos="1560"/>
        </w:tabs>
        <w:ind w:left="0" w:right="142"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Описание заявителей</w:t>
      </w:r>
    </w:p>
    <w:p w:rsidR="006A0931" w:rsidRDefault="006A0931" w:rsidP="00EA0E86">
      <w:pPr>
        <w:tabs>
          <w:tab w:val="left" w:pos="1440"/>
          <w:tab w:val="left" w:pos="1560"/>
        </w:tabs>
        <w:ind w:firstLine="567"/>
        <w:contextualSpacing/>
        <w:jc w:val="both"/>
        <w:rPr>
          <w:rFonts w:eastAsiaTheme="minorHAnsi"/>
          <w:sz w:val="26"/>
          <w:szCs w:val="26"/>
          <w:lang w:eastAsia="en-US"/>
        </w:rPr>
      </w:pPr>
      <w:r w:rsidRPr="006A0931">
        <w:rPr>
          <w:rFonts w:eastAsiaTheme="minorHAnsi"/>
          <w:color w:val="000000" w:themeColor="text1"/>
          <w:sz w:val="28"/>
          <w:szCs w:val="28"/>
          <w:lang w:eastAsia="en-US"/>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статьей39.5, пунктом 2 статьи 39.</w:t>
      </w:r>
      <w:r w:rsidRPr="006A0931">
        <w:rPr>
          <w:rFonts w:eastAsiaTheme="minorHAnsi"/>
          <w:sz w:val="26"/>
          <w:szCs w:val="26"/>
          <w:lang w:eastAsia="en-US"/>
        </w:rPr>
        <w:t xml:space="preserve">6 </w:t>
      </w:r>
      <w:r w:rsidRPr="006A0931">
        <w:rPr>
          <w:rFonts w:eastAsiaTheme="minorHAnsi"/>
          <w:color w:val="000000" w:themeColor="text1"/>
          <w:sz w:val="28"/>
          <w:szCs w:val="28"/>
          <w:lang w:eastAsia="en-US"/>
        </w:rPr>
        <w:t xml:space="preserve">или пунктом 2 статьи 39.10 Земельного кодекса Российской Федерации, в том числе, которые ранее обращались за предоставлением муниципальной услуги </w:t>
      </w:r>
      <w:r w:rsidR="001F0A83">
        <w:rPr>
          <w:sz w:val="28"/>
          <w:szCs w:val="28"/>
        </w:rPr>
        <w:t>«</w:t>
      </w:r>
      <w:r w:rsidR="001F0A83" w:rsidRPr="00EA0E86">
        <w:rPr>
          <w:color w:val="FF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0A83">
        <w:rPr>
          <w:color w:val="FF0000"/>
          <w:sz w:val="28"/>
          <w:szCs w:val="28"/>
        </w:rPr>
        <w:t xml:space="preserve">» </w:t>
      </w:r>
      <w:r w:rsidRPr="006A0931">
        <w:rPr>
          <w:rFonts w:eastAsiaTheme="minorHAnsi"/>
          <w:color w:val="000000" w:themeColor="text1"/>
          <w:sz w:val="28"/>
          <w:szCs w:val="28"/>
          <w:lang w:eastAsia="en-US"/>
        </w:rPr>
        <w:t xml:space="preserve">и получившие </w:t>
      </w:r>
      <w:r w:rsidRPr="006A0931">
        <w:rPr>
          <w:rFonts w:eastAsiaTheme="minorHAnsi"/>
          <w:color w:val="000000" w:themeColor="text1"/>
          <w:sz w:val="28"/>
          <w:szCs w:val="28"/>
          <w:lang w:eastAsia="en-US"/>
        </w:rPr>
        <w:lastRenderedPageBreak/>
        <w:t xml:space="preserve">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6A0931">
        <w:rPr>
          <w:rFonts w:eastAsiaTheme="minorHAnsi"/>
          <w:sz w:val="26"/>
          <w:szCs w:val="26"/>
          <w:lang w:eastAsia="en-US"/>
        </w:rPr>
        <w:t>(далее - заявитель, заявители).</w:t>
      </w:r>
    </w:p>
    <w:p w:rsidR="003823F3" w:rsidRPr="006A0931" w:rsidRDefault="003823F3" w:rsidP="00EA0E86">
      <w:pPr>
        <w:tabs>
          <w:tab w:val="left" w:pos="1440"/>
          <w:tab w:val="left" w:pos="1560"/>
        </w:tabs>
        <w:ind w:firstLine="567"/>
        <w:contextualSpacing/>
        <w:jc w:val="both"/>
        <w:rPr>
          <w:rFonts w:eastAsiaTheme="minorHAnsi"/>
          <w:color w:val="000000" w:themeColor="text1"/>
          <w:sz w:val="28"/>
          <w:szCs w:val="28"/>
          <w:lang w:eastAsia="en-US"/>
        </w:rPr>
      </w:pPr>
      <w:r w:rsidRPr="003823F3">
        <w:rPr>
          <w:color w:val="FF0000"/>
          <w:sz w:val="28"/>
          <w:szCs w:val="28"/>
        </w:rPr>
        <w:t>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6A0931" w:rsidRPr="006A0931" w:rsidRDefault="006A0931" w:rsidP="00DA7380">
      <w:pPr>
        <w:widowControl w:val="0"/>
        <w:autoSpaceDE w:val="0"/>
        <w:autoSpaceDN w:val="0"/>
        <w:ind w:firstLine="567"/>
        <w:jc w:val="both"/>
        <w:rPr>
          <w:color w:val="000000" w:themeColor="text1"/>
          <w:sz w:val="28"/>
          <w:szCs w:val="28"/>
        </w:rPr>
      </w:pPr>
      <w:r w:rsidRPr="006A0931">
        <w:rPr>
          <w:color w:val="000000" w:themeColor="text1"/>
          <w:sz w:val="28"/>
          <w:szCs w:val="28"/>
          <w:shd w:val="clear" w:color="auto" w:fill="FFFFFF"/>
        </w:rPr>
        <w:t>От имени заявителей за предоставлением муниципальной услуги могут обратиться</w:t>
      </w:r>
      <w:r w:rsidRPr="006A0931">
        <w:rPr>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A0931" w:rsidRPr="006A0931" w:rsidRDefault="006A0931" w:rsidP="00DA7380">
      <w:pPr>
        <w:numPr>
          <w:ilvl w:val="1"/>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Требования к порядку информирования о предоставлении муниципальной услуги.</w:t>
      </w:r>
    </w:p>
    <w:p w:rsidR="006A0931" w:rsidRPr="006A0931" w:rsidRDefault="006A0931" w:rsidP="00DA7380">
      <w:pPr>
        <w:widowControl w:val="0"/>
        <w:numPr>
          <w:ilvl w:val="2"/>
          <w:numId w:val="1"/>
        </w:numPr>
        <w:suppressAutoHyphens/>
        <w:autoSpaceDE w:val="0"/>
        <w:spacing w:after="200" w:line="276" w:lineRule="auto"/>
        <w:ind w:left="0" w:firstLine="567"/>
        <w:contextualSpacing/>
        <w:jc w:val="both"/>
        <w:rPr>
          <w:color w:val="000000" w:themeColor="text1"/>
          <w:sz w:val="28"/>
          <w:szCs w:val="28"/>
        </w:rPr>
      </w:pPr>
      <w:bookmarkStart w:id="1" w:name="P45"/>
      <w:bookmarkEnd w:id="1"/>
      <w:r w:rsidRPr="006A0931">
        <w:rPr>
          <w:color w:val="000000" w:themeColor="text1"/>
          <w:sz w:val="28"/>
          <w:szCs w:val="28"/>
        </w:rPr>
        <w:t>Орган, предоставляющий муниципальную услугу: администрация Терновского муниципального района Воронежской области (далее – администрация).</w:t>
      </w:r>
    </w:p>
    <w:p w:rsidR="006A0931" w:rsidRPr="006A0931" w:rsidRDefault="006A0931" w:rsidP="00DA7380">
      <w:pPr>
        <w:widowControl w:val="0"/>
        <w:tabs>
          <w:tab w:val="left" w:pos="1440"/>
          <w:tab w:val="left" w:pos="1560"/>
        </w:tabs>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Администрация расположена по адресу: </w:t>
      </w:r>
      <w:r w:rsidR="006003C6">
        <w:rPr>
          <w:rFonts w:eastAsiaTheme="minorHAnsi"/>
          <w:color w:val="000000" w:themeColor="text1"/>
          <w:sz w:val="28"/>
          <w:szCs w:val="28"/>
          <w:lang w:eastAsia="en-US"/>
        </w:rPr>
        <w:t xml:space="preserve">397117, </w:t>
      </w:r>
      <w:r w:rsidRPr="006A0931">
        <w:rPr>
          <w:rFonts w:eastAsiaTheme="minorHAnsi"/>
          <w:color w:val="000000" w:themeColor="text1"/>
          <w:sz w:val="28"/>
          <w:szCs w:val="28"/>
          <w:lang w:eastAsia="en-US"/>
        </w:rPr>
        <w:t xml:space="preserve">Воронежская область, Терновский район, </w:t>
      </w:r>
      <w:r w:rsidR="006003C6">
        <w:rPr>
          <w:rFonts w:eastAsiaTheme="minorHAnsi"/>
          <w:color w:val="000000" w:themeColor="text1"/>
          <w:sz w:val="28"/>
          <w:szCs w:val="28"/>
          <w:lang w:eastAsia="en-US"/>
        </w:rPr>
        <w:t xml:space="preserve">п.Дубровка, </w:t>
      </w:r>
      <w:r w:rsidR="00353627">
        <w:rPr>
          <w:rFonts w:eastAsiaTheme="minorHAnsi"/>
          <w:color w:val="000000" w:themeColor="text1"/>
          <w:sz w:val="28"/>
          <w:szCs w:val="28"/>
          <w:lang w:eastAsia="en-US"/>
        </w:rPr>
        <w:t>ул.</w:t>
      </w:r>
      <w:r w:rsidR="006003C6">
        <w:rPr>
          <w:rFonts w:eastAsiaTheme="minorHAnsi"/>
          <w:color w:val="000000" w:themeColor="text1"/>
          <w:sz w:val="28"/>
          <w:szCs w:val="28"/>
          <w:lang w:eastAsia="en-US"/>
        </w:rPr>
        <w:t>Лесная</w:t>
      </w:r>
      <w:r w:rsidRPr="006A0931">
        <w:rPr>
          <w:rFonts w:eastAsiaTheme="minorHAnsi"/>
          <w:color w:val="000000" w:themeColor="text1"/>
          <w:sz w:val="28"/>
          <w:szCs w:val="28"/>
          <w:lang w:eastAsia="en-US"/>
        </w:rPr>
        <w:t xml:space="preserve">, </w:t>
      </w:r>
      <w:r w:rsidR="006003C6">
        <w:rPr>
          <w:rFonts w:eastAsiaTheme="minorHAnsi"/>
          <w:color w:val="000000" w:themeColor="text1"/>
          <w:sz w:val="28"/>
          <w:szCs w:val="28"/>
          <w:lang w:eastAsia="en-US"/>
        </w:rPr>
        <w:t>8</w:t>
      </w:r>
      <w:r w:rsidRPr="006A0931">
        <w:rPr>
          <w:rFonts w:eastAsiaTheme="minorHAnsi"/>
          <w:color w:val="000000" w:themeColor="text1"/>
          <w:sz w:val="28"/>
          <w:szCs w:val="28"/>
          <w:lang w:eastAsia="en-US"/>
        </w:rPr>
        <w:t>.</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6A0931" w:rsidRPr="001F0A83"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на сайте администрации в сети Интернет (</w:t>
      </w:r>
      <w:r w:rsidR="003F0687" w:rsidRPr="00E7435A">
        <w:rPr>
          <w:sz w:val="28"/>
          <w:szCs w:val="28"/>
        </w:rPr>
        <w:t>http://</w:t>
      </w:r>
      <w:r w:rsidR="003F0687" w:rsidRPr="00E7435A">
        <w:rPr>
          <w:sz w:val="28"/>
          <w:szCs w:val="28"/>
          <w:lang w:val="en-US"/>
        </w:rPr>
        <w:t>tambovskoe</w:t>
      </w:r>
      <w:r w:rsidR="003F0687" w:rsidRPr="00E7435A">
        <w:rPr>
          <w:sz w:val="28"/>
          <w:szCs w:val="28"/>
        </w:rPr>
        <w:t>.itcvo.ru</w:t>
      </w:r>
      <w:r w:rsidRPr="001F0A83">
        <w:rPr>
          <w:rFonts w:eastAsiaTheme="minorHAnsi"/>
          <w:sz w:val="28"/>
          <w:szCs w:val="28"/>
          <w:lang w:eastAsia="en-US"/>
        </w:rPr>
        <w:t>);</w:t>
      </w:r>
    </w:p>
    <w:p w:rsidR="006A0931" w:rsidRPr="001F0A83"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на Едином портале государственных и муниципальных услуг (функций) в сети Интернет (www.gosuslugi.ru);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официальном сайте МФЦ (mfc.vr№.ru);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информационном стенде в администрации;</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информационном стенде в МФЦ.</w:t>
      </w:r>
      <w:r w:rsidR="001447A7">
        <w:rPr>
          <w:rFonts w:eastAsiaTheme="minorHAnsi"/>
          <w:color w:val="000000" w:themeColor="text1"/>
          <w:sz w:val="28"/>
          <w:szCs w:val="28"/>
          <w:lang w:eastAsia="en-US"/>
        </w:rPr>
        <w:t xml:space="preserve">        </w:t>
      </w:r>
    </w:p>
    <w:p w:rsidR="006A0931" w:rsidRPr="006A0931" w:rsidRDefault="006A0931" w:rsidP="00DA7380">
      <w:pPr>
        <w:widowControl w:val="0"/>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lastRenderedPageBreak/>
        <w:t>непосредственно в администрации,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непосредственно в МФЦ;</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с использованием средств телефонной связи, средств сети Интернет.</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0931" w:rsidRPr="001F0A83" w:rsidRDefault="006A0931" w:rsidP="00DA7380">
      <w:pPr>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color w:val="000000" w:themeColor="text1"/>
          <w:sz w:val="28"/>
          <w:szCs w:val="28"/>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r w:rsidRPr="001F0A83">
        <w:rPr>
          <w:rFonts w:eastAsiaTheme="minorHAnsi"/>
          <w:sz w:val="28"/>
          <w:szCs w:val="28"/>
          <w:lang w:eastAsia="en-US"/>
        </w:rPr>
        <w:t>, в том числе Единого портала государственных и муниципальных услуг (функций).</w:t>
      </w:r>
    </w:p>
    <w:p w:rsidR="006A0931" w:rsidRPr="001F0A83" w:rsidRDefault="006A0931" w:rsidP="00DA7380">
      <w:pPr>
        <w:autoSpaceDE w:val="0"/>
        <w:autoSpaceDN w:val="0"/>
        <w:adjustRightInd w:val="0"/>
        <w:spacing w:after="200"/>
        <w:ind w:firstLine="567"/>
        <w:contextualSpacing/>
        <w:jc w:val="both"/>
        <w:rPr>
          <w:rFonts w:eastAsiaTheme="minorHAnsi"/>
          <w:sz w:val="28"/>
          <w:szCs w:val="28"/>
          <w:lang w:eastAsia="en-US"/>
        </w:rPr>
      </w:pPr>
      <w:r w:rsidRPr="001F0A83">
        <w:rPr>
          <w:rFonts w:eastAsiaTheme="minorHAnsi"/>
          <w:sz w:val="28"/>
          <w:szCs w:val="28"/>
          <w:lang w:eastAsia="en-US"/>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6A0931" w:rsidRPr="001F0A83"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текст настоящего Административного регламента;</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тексты, выдержки из нормативных правовых актов, регулирующих предоставление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формы, образцы заявлений, иных документов.</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 порядке предоставления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 ходе предоставления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об отказе в предоставлении муниципальной услуги.</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6A0931">
        <w:rPr>
          <w:rFonts w:eastAsiaTheme="minorHAnsi"/>
          <w:color w:val="000000" w:themeColor="text1"/>
          <w:sz w:val="28"/>
          <w:szCs w:val="28"/>
          <w:lang w:eastAsia="en-US"/>
        </w:rPr>
        <w:lastRenderedPageBreak/>
        <w:t>органа, в который позвонил гражданин, фамилии, имени, отчестве, занимаемой должности специалиста, принявшего телефонный звонок.</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931" w:rsidRPr="006A0931" w:rsidRDefault="006A0931" w:rsidP="00DA7380">
      <w:pPr>
        <w:autoSpaceDE w:val="0"/>
        <w:autoSpaceDN w:val="0"/>
        <w:adjustRightInd w:val="0"/>
        <w:spacing w:after="200" w:line="276" w:lineRule="auto"/>
        <w:ind w:firstLine="567"/>
        <w:contextualSpacing/>
        <w:jc w:val="both"/>
        <w:rPr>
          <w:rFonts w:eastAsiaTheme="minorHAnsi"/>
          <w:sz w:val="26"/>
          <w:szCs w:val="26"/>
          <w:lang w:eastAsia="en-US"/>
        </w:rPr>
      </w:pPr>
    </w:p>
    <w:p w:rsidR="006A0931" w:rsidRPr="00EA0E86" w:rsidRDefault="006A0931" w:rsidP="00DA7380">
      <w:pPr>
        <w:numPr>
          <w:ilvl w:val="0"/>
          <w:numId w:val="1"/>
        </w:numPr>
        <w:tabs>
          <w:tab w:val="left" w:pos="0"/>
          <w:tab w:val="left" w:pos="1440"/>
          <w:tab w:val="left" w:pos="1560"/>
        </w:tabs>
        <w:spacing w:after="200" w:line="276" w:lineRule="auto"/>
        <w:ind w:left="0" w:firstLine="567"/>
        <w:contextualSpacing/>
        <w:jc w:val="center"/>
        <w:rPr>
          <w:rFonts w:eastAsiaTheme="minorHAnsi"/>
          <w:b/>
          <w:sz w:val="28"/>
          <w:szCs w:val="28"/>
          <w:lang w:eastAsia="en-US"/>
        </w:rPr>
      </w:pPr>
      <w:r w:rsidRPr="00EA0E86">
        <w:rPr>
          <w:rFonts w:eastAsiaTheme="minorHAnsi"/>
          <w:b/>
          <w:sz w:val="28"/>
          <w:szCs w:val="28"/>
          <w:lang w:eastAsia="en-US"/>
        </w:rPr>
        <w:t>Стандарт предоставления муниципальной услуги</w:t>
      </w:r>
    </w:p>
    <w:p w:rsidR="006A0931" w:rsidRPr="006A0931" w:rsidRDefault="006A0931" w:rsidP="00DA7380">
      <w:pPr>
        <w:widowControl w:val="0"/>
        <w:numPr>
          <w:ilvl w:val="1"/>
          <w:numId w:val="5"/>
        </w:numPr>
        <w:tabs>
          <w:tab w:val="left" w:pos="1701"/>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муниципальной услуги –</w:t>
      </w:r>
      <w:r w:rsidR="001F0A83">
        <w:rPr>
          <w:rFonts w:eastAsiaTheme="minorHAnsi"/>
          <w:sz w:val="28"/>
          <w:szCs w:val="28"/>
          <w:lang w:eastAsia="en-US"/>
        </w:rPr>
        <w:t xml:space="preserve"> </w:t>
      </w:r>
      <w:r w:rsidR="001F0A83">
        <w:rPr>
          <w:sz w:val="28"/>
          <w:szCs w:val="28"/>
        </w:rPr>
        <w:t>«</w:t>
      </w:r>
      <w:r w:rsidR="001F0A83" w:rsidRPr="00EA0E86">
        <w:rPr>
          <w:color w:val="FF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0A83">
        <w:rPr>
          <w:color w:val="FF0000"/>
          <w:sz w:val="28"/>
          <w:szCs w:val="28"/>
        </w:rPr>
        <w:t>»</w:t>
      </w:r>
      <w:r w:rsidRPr="006A0931">
        <w:rPr>
          <w:rFonts w:eastAsiaTheme="minorHAnsi"/>
          <w:bCs/>
          <w:sz w:val="28"/>
          <w:szCs w:val="28"/>
          <w:lang w:eastAsia="en-US"/>
        </w:rPr>
        <w:t>.</w:t>
      </w:r>
    </w:p>
    <w:p w:rsidR="006A0931" w:rsidRPr="006A0931" w:rsidRDefault="006A0931" w:rsidP="00DA7380">
      <w:pPr>
        <w:numPr>
          <w:ilvl w:val="1"/>
          <w:numId w:val="5"/>
        </w:numPr>
        <w:tabs>
          <w:tab w:val="left" w:pos="0"/>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органа, представляющего муниципальную услугу.</w:t>
      </w:r>
    </w:p>
    <w:p w:rsidR="006A0931" w:rsidRPr="006A0931" w:rsidRDefault="006A0931" w:rsidP="00DA7380">
      <w:pPr>
        <w:numPr>
          <w:ilvl w:val="2"/>
          <w:numId w:val="5"/>
        </w:numPr>
        <w:tabs>
          <w:tab w:val="left" w:pos="-142"/>
          <w:tab w:val="left" w:pos="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Орган, предоставляющий муниципальную услугу: администрация</w:t>
      </w:r>
      <w:r w:rsidR="00353627">
        <w:rPr>
          <w:rFonts w:eastAsiaTheme="minorHAnsi"/>
          <w:sz w:val="28"/>
          <w:szCs w:val="28"/>
          <w:lang w:eastAsia="en-US"/>
        </w:rPr>
        <w:t xml:space="preserve"> </w:t>
      </w:r>
      <w:r w:rsidR="006003C6">
        <w:rPr>
          <w:rFonts w:eastAsiaTheme="minorHAnsi"/>
          <w:sz w:val="28"/>
          <w:szCs w:val="28"/>
          <w:lang w:eastAsia="en-US"/>
        </w:rPr>
        <w:t>Кисельнского</w:t>
      </w:r>
      <w:r w:rsidR="00353627">
        <w:rPr>
          <w:rFonts w:eastAsiaTheme="minorHAnsi"/>
          <w:sz w:val="28"/>
          <w:szCs w:val="28"/>
          <w:lang w:eastAsia="en-US"/>
        </w:rPr>
        <w:t xml:space="preserve"> сельского поселения </w:t>
      </w:r>
      <w:r w:rsidRPr="006A0931">
        <w:rPr>
          <w:rFonts w:eastAsiaTheme="minorHAnsi"/>
          <w:sz w:val="28"/>
          <w:szCs w:val="28"/>
          <w:lang w:eastAsia="en-US"/>
        </w:rPr>
        <w:t xml:space="preserve"> Терновского муниципального района Воронежской области.</w:t>
      </w:r>
    </w:p>
    <w:p w:rsidR="006A0931" w:rsidRPr="006A0931"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w:t>
      </w:r>
      <w:r w:rsidRPr="006A0931">
        <w:rPr>
          <w:rFonts w:eastAsiaTheme="minorHAnsi"/>
          <w:sz w:val="28"/>
          <w:szCs w:val="28"/>
        </w:rPr>
        <w:t>Управлением Федеральной налоговой службы по Воронежской области</w:t>
      </w:r>
      <w:r w:rsidRPr="006A0931">
        <w:rPr>
          <w:rFonts w:eastAsiaTheme="minorHAnsi"/>
          <w:sz w:val="28"/>
          <w:szCs w:val="28"/>
          <w:lang w:eastAsia="en-US"/>
        </w:rPr>
        <w:t>.</w:t>
      </w:r>
    </w:p>
    <w:p w:rsidR="006A0931" w:rsidRPr="006A0931"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6A0931" w:rsidRPr="006A0931" w:rsidRDefault="006A0931" w:rsidP="00DA7380">
      <w:pPr>
        <w:numPr>
          <w:ilvl w:val="1"/>
          <w:numId w:val="5"/>
        </w:numPr>
        <w:tabs>
          <w:tab w:val="left" w:pos="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 предоставления муниципальной услуги.</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купли-продажи земельного участка;</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аренды земельного участка;</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безвозмездного пользования земельным участком;</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 предоставлении земельного участка в собственность бесплатно;</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 предоставлении земельного участка в постоянное (бессрочное) пользование;</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принятие решения об отказе в предоставлении земельного участка без проведения торгов.</w:t>
      </w:r>
    </w:p>
    <w:p w:rsidR="006A0931" w:rsidRPr="006A0931" w:rsidRDefault="006A0931" w:rsidP="00DA7380">
      <w:pPr>
        <w:numPr>
          <w:ilvl w:val="1"/>
          <w:numId w:val="5"/>
        </w:numPr>
        <w:tabs>
          <w:tab w:val="left" w:pos="144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Срок предоставления муниципальной услуги.</w:t>
      </w:r>
    </w:p>
    <w:p w:rsidR="006A0931" w:rsidRPr="006A0931" w:rsidRDefault="006A0931" w:rsidP="00DA7380">
      <w:pPr>
        <w:widowControl w:val="0"/>
        <w:numPr>
          <w:ilvl w:val="2"/>
          <w:numId w:val="5"/>
        </w:numPr>
        <w:autoSpaceDE w:val="0"/>
        <w:autoSpaceDN w:val="0"/>
        <w:ind w:left="0" w:firstLine="567"/>
        <w:jc w:val="both"/>
        <w:rPr>
          <w:sz w:val="28"/>
          <w:szCs w:val="28"/>
        </w:rPr>
      </w:pPr>
      <w:r w:rsidRPr="006A0931">
        <w:rPr>
          <w:sz w:val="28"/>
          <w:szCs w:val="28"/>
        </w:rPr>
        <w:t>В срок не более чем тридцать дней со дня поступления заявления о предоставлении земельного участка администрация</w:t>
      </w:r>
      <w:r w:rsidR="00353627">
        <w:rPr>
          <w:sz w:val="28"/>
          <w:szCs w:val="28"/>
        </w:rPr>
        <w:t xml:space="preserve"> </w:t>
      </w:r>
      <w:r w:rsidR="006003C6">
        <w:rPr>
          <w:sz w:val="28"/>
          <w:szCs w:val="28"/>
        </w:rPr>
        <w:t>Кисельнского</w:t>
      </w:r>
      <w:r w:rsidR="00353627">
        <w:rPr>
          <w:sz w:val="28"/>
          <w:szCs w:val="28"/>
        </w:rPr>
        <w:t xml:space="preserve"> сельского поселения</w:t>
      </w:r>
      <w:r w:rsidRPr="006A0931">
        <w:rPr>
          <w:sz w:val="28"/>
          <w:szCs w:val="28"/>
        </w:rPr>
        <w:t xml:space="preserve"> Терновского муниципального района Воронежской области рассматривает поступившее заявление, проверяет наличие или отсутствие оснований </w:t>
      </w:r>
      <w:r w:rsidRPr="006A0931">
        <w:rPr>
          <w:rFonts w:eastAsiaTheme="minorHAnsi"/>
          <w:sz w:val="28"/>
          <w:szCs w:val="28"/>
          <w:lang w:eastAsia="en-US"/>
        </w:rPr>
        <w:t xml:space="preserve">для отказа в предоставлении земельного участка </w:t>
      </w:r>
      <w:r w:rsidRPr="006A0931">
        <w:rPr>
          <w:sz w:val="28"/>
          <w:szCs w:val="28"/>
        </w:rPr>
        <w:t>без проведения торгов и по результатам рассмотрения и проверки совершает одно из следующих действий:</w:t>
      </w:r>
    </w:p>
    <w:p w:rsidR="006A0931" w:rsidRPr="006A0931" w:rsidRDefault="006A0931" w:rsidP="00DA7380">
      <w:pPr>
        <w:widowControl w:val="0"/>
        <w:numPr>
          <w:ilvl w:val="0"/>
          <w:numId w:val="21"/>
        </w:numPr>
        <w:autoSpaceDE w:val="0"/>
        <w:autoSpaceDN w:val="0"/>
        <w:ind w:left="0" w:firstLine="567"/>
        <w:jc w:val="both"/>
        <w:outlineLvl w:val="0"/>
        <w:rPr>
          <w:sz w:val="28"/>
          <w:szCs w:val="28"/>
        </w:rPr>
      </w:pPr>
      <w:r w:rsidRPr="006A0931">
        <w:rPr>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A0931" w:rsidRPr="006A0931" w:rsidRDefault="006A0931" w:rsidP="00DA7380">
      <w:pPr>
        <w:widowControl w:val="0"/>
        <w:numPr>
          <w:ilvl w:val="0"/>
          <w:numId w:val="20"/>
        </w:numPr>
        <w:autoSpaceDE w:val="0"/>
        <w:autoSpaceDN w:val="0"/>
        <w:ind w:left="0" w:firstLine="567"/>
        <w:jc w:val="both"/>
        <w:rPr>
          <w:sz w:val="28"/>
          <w:szCs w:val="28"/>
        </w:rPr>
      </w:pPr>
      <w:r w:rsidRPr="006A0931">
        <w:rPr>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A0931" w:rsidRPr="006A0931" w:rsidRDefault="006A0931" w:rsidP="00DA7380">
      <w:pPr>
        <w:widowControl w:val="0"/>
        <w:numPr>
          <w:ilvl w:val="0"/>
          <w:numId w:val="20"/>
        </w:numPr>
        <w:autoSpaceDE w:val="0"/>
        <w:autoSpaceDN w:val="0"/>
        <w:ind w:left="0" w:firstLine="567"/>
        <w:jc w:val="both"/>
        <w:rPr>
          <w:sz w:val="28"/>
          <w:szCs w:val="28"/>
        </w:rPr>
      </w:pPr>
      <w:r w:rsidRPr="006A0931">
        <w:rPr>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6A0931">
        <w:rPr>
          <w:rFonts w:eastAsiaTheme="minorHAnsi"/>
          <w:sz w:val="28"/>
          <w:szCs w:val="28"/>
          <w:lang w:eastAsia="en-US"/>
        </w:rPr>
        <w:t xml:space="preserve"> для отказа в предоставлении земельного участка </w:t>
      </w:r>
      <w:r w:rsidRPr="006A0931">
        <w:rPr>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6A0931" w:rsidRPr="006A0931" w:rsidRDefault="006A0931" w:rsidP="00DA7380">
      <w:pPr>
        <w:widowControl w:val="0"/>
        <w:numPr>
          <w:ilvl w:val="2"/>
          <w:numId w:val="5"/>
        </w:numPr>
        <w:autoSpaceDE w:val="0"/>
        <w:autoSpaceDN w:val="0"/>
        <w:adjustRightInd w:val="0"/>
        <w:ind w:left="0" w:firstLine="567"/>
        <w:jc w:val="both"/>
        <w:rPr>
          <w:sz w:val="28"/>
          <w:szCs w:val="28"/>
        </w:rPr>
      </w:pPr>
      <w:r w:rsidRPr="006A0931">
        <w:rPr>
          <w:rFonts w:eastAsiaTheme="minorHAnsi"/>
          <w:sz w:val="28"/>
          <w:szCs w:val="28"/>
          <w:lang w:eastAsia="en-US"/>
        </w:rPr>
        <w:t>В течение десяти дней со дня поступления заявления о предоставлении земельного участка,</w:t>
      </w:r>
      <w:r w:rsidRPr="006A0931">
        <w:rPr>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w:t>
      </w:r>
      <w:r w:rsidR="00353627">
        <w:rPr>
          <w:sz w:val="28"/>
          <w:szCs w:val="28"/>
        </w:rPr>
        <w:t xml:space="preserve"> </w:t>
      </w:r>
      <w:r w:rsidR="006003C6">
        <w:rPr>
          <w:sz w:val="28"/>
          <w:szCs w:val="28"/>
        </w:rPr>
        <w:t>Кисельнского</w:t>
      </w:r>
      <w:r w:rsidR="00353627">
        <w:rPr>
          <w:sz w:val="28"/>
          <w:szCs w:val="28"/>
        </w:rPr>
        <w:t xml:space="preserve"> сельского поселения</w:t>
      </w:r>
      <w:r w:rsidRPr="006A0931">
        <w:rPr>
          <w:sz w:val="28"/>
          <w:szCs w:val="28"/>
        </w:rPr>
        <w:t xml:space="preserve"> Терновского муниципального района возвращает это заявление заявителю.</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При этом указываются причины возврата заявления о предоставлении земельного участка.</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6A0931" w:rsidRPr="006A0931" w:rsidRDefault="006A0931" w:rsidP="00DA7380">
      <w:pPr>
        <w:numPr>
          <w:ilvl w:val="2"/>
          <w:numId w:val="5"/>
        </w:numPr>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w:t>
      </w:r>
      <w:r w:rsidRPr="006A0931">
        <w:rPr>
          <w:rFonts w:eastAsiaTheme="minorHAnsi"/>
          <w:sz w:val="28"/>
          <w:szCs w:val="28"/>
          <w:lang w:eastAsia="en-US"/>
        </w:rPr>
        <w:lastRenderedPageBreak/>
        <w:t>проверки наличия или отсутствия оснований для отказа в предоставлении земельного участка без проведения торгов.</w:t>
      </w:r>
    </w:p>
    <w:p w:rsidR="006A0931" w:rsidRPr="006A0931" w:rsidRDefault="006A0931" w:rsidP="00DA7380">
      <w:pPr>
        <w:numPr>
          <w:ilvl w:val="2"/>
          <w:numId w:val="5"/>
        </w:numPr>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6A0931" w:rsidRPr="006A0931" w:rsidRDefault="006A0931" w:rsidP="00DA7380">
      <w:pPr>
        <w:numPr>
          <w:ilvl w:val="1"/>
          <w:numId w:val="5"/>
        </w:numPr>
        <w:tabs>
          <w:tab w:val="left" w:pos="1440"/>
          <w:tab w:val="left" w:pos="1560"/>
        </w:tabs>
        <w:spacing w:after="200" w:line="276" w:lineRule="auto"/>
        <w:ind w:left="0" w:firstLine="567"/>
        <w:contextualSpacing/>
        <w:jc w:val="both"/>
        <w:rPr>
          <w:rFonts w:eastAsiaTheme="minorHAnsi"/>
          <w:sz w:val="28"/>
          <w:szCs w:val="28"/>
          <w:lang w:eastAsia="en-US"/>
        </w:rPr>
      </w:pPr>
      <w:bookmarkStart w:id="2" w:name="Par2"/>
      <w:bookmarkEnd w:id="2"/>
      <w:r w:rsidRPr="006A0931">
        <w:rPr>
          <w:rFonts w:eastAsiaTheme="minorHAnsi"/>
          <w:sz w:val="28"/>
          <w:szCs w:val="28"/>
          <w:lang w:eastAsia="en-US"/>
        </w:rPr>
        <w:t>Правовые основы для предоставления муниципальной услуги.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A0931" w:rsidRPr="006A0931" w:rsidRDefault="006A0931" w:rsidP="00DA7380">
      <w:pPr>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Законом Воронежской области от 13.05.2008 № 25-ОЗ «О регулировании земельных отношений на территории Воронежской области» </w:t>
      </w:r>
      <w:r w:rsidRPr="006A0931">
        <w:rPr>
          <w:rFonts w:eastAsiaTheme="minorHAnsi"/>
          <w:sz w:val="28"/>
          <w:szCs w:val="28"/>
          <w:lang w:eastAsia="en-US"/>
        </w:rPr>
        <w:lastRenderedPageBreak/>
        <w:t>(«Молодой коммунар», 20.05.2008, № 52; «Собрание законодательства Воронежской области», 01.07.2008, № 5, ст. 148);</w:t>
      </w:r>
    </w:p>
    <w:p w:rsidR="006A0931" w:rsidRPr="006A0931" w:rsidRDefault="006A0931" w:rsidP="00EA0E86">
      <w:pPr>
        <w:widowControl w:val="0"/>
        <w:numPr>
          <w:ilvl w:val="0"/>
          <w:numId w:val="6"/>
        </w:numPr>
        <w:autoSpaceDE w:val="0"/>
        <w:autoSpaceDN w:val="0"/>
        <w:ind w:left="0" w:firstLine="567"/>
        <w:jc w:val="both"/>
        <w:rPr>
          <w:sz w:val="28"/>
          <w:szCs w:val="28"/>
        </w:rPr>
      </w:pPr>
      <w:r w:rsidRPr="006A0931">
        <w:rPr>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DA7380">
        <w:rPr>
          <w:sz w:val="28"/>
          <w:szCs w:val="28"/>
        </w:rPr>
        <w:t xml:space="preserve"> </w:t>
      </w:r>
      <w:r w:rsidRPr="006A0931">
        <w:rPr>
          <w:sz w:val="28"/>
          <w:szCs w:val="28"/>
        </w:rPr>
        <w:t>http://www.pravo.gov.ru, 27.02.2015).</w:t>
      </w:r>
    </w:p>
    <w:p w:rsidR="006A0931" w:rsidRPr="006A0931" w:rsidRDefault="006A0931" w:rsidP="00DA7380">
      <w:pPr>
        <w:widowControl w:val="0"/>
        <w:numPr>
          <w:ilvl w:val="0"/>
          <w:numId w:val="6"/>
        </w:numPr>
        <w:autoSpaceDE w:val="0"/>
        <w:autoSpaceDN w:val="0"/>
        <w:adjustRightInd w:val="0"/>
        <w:ind w:left="0" w:firstLine="567"/>
        <w:contextualSpacing/>
        <w:jc w:val="both"/>
        <w:rPr>
          <w:rFonts w:eastAsiaTheme="minorHAnsi"/>
          <w:sz w:val="28"/>
          <w:szCs w:val="28"/>
          <w:lang w:eastAsia="en-US"/>
        </w:rPr>
      </w:pPr>
      <w:r w:rsidRPr="006A0931">
        <w:rPr>
          <w:rFonts w:eastAsiaTheme="minorHAnsi"/>
          <w:sz w:val="28"/>
          <w:szCs w:val="28"/>
          <w:lang w:eastAsia="en-US"/>
        </w:rPr>
        <w:t xml:space="preserve">Уставом </w:t>
      </w:r>
      <w:r w:rsidR="006003C6">
        <w:rPr>
          <w:rFonts w:eastAsiaTheme="minorHAnsi"/>
          <w:sz w:val="28"/>
          <w:szCs w:val="28"/>
          <w:lang w:eastAsia="en-US"/>
        </w:rPr>
        <w:t>Кисельнского</w:t>
      </w:r>
      <w:r w:rsidR="00353627">
        <w:rPr>
          <w:rFonts w:eastAsiaTheme="minorHAnsi"/>
          <w:sz w:val="28"/>
          <w:szCs w:val="28"/>
          <w:lang w:eastAsia="en-US"/>
        </w:rPr>
        <w:t xml:space="preserve"> сельского поселения </w:t>
      </w:r>
      <w:r w:rsidRPr="006A0931">
        <w:rPr>
          <w:rFonts w:eastAsiaTheme="minorHAnsi"/>
          <w:sz w:val="28"/>
          <w:szCs w:val="28"/>
          <w:lang w:eastAsia="en-US"/>
        </w:rPr>
        <w:t>Терновского муниципального района Воронежской области;</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 иными действующими в данной сфере нормативными правовыми актами.</w:t>
      </w:r>
    </w:p>
    <w:p w:rsidR="006A0931" w:rsidRPr="006A0931" w:rsidRDefault="006A0931" w:rsidP="00DA7380">
      <w:pPr>
        <w:widowControl w:val="0"/>
        <w:numPr>
          <w:ilvl w:val="1"/>
          <w:numId w:val="5"/>
        </w:numPr>
        <w:autoSpaceDE w:val="0"/>
        <w:autoSpaceDN w:val="0"/>
        <w:adjustRightInd w:val="0"/>
        <w:spacing w:after="200" w:line="276" w:lineRule="auto"/>
        <w:ind w:left="0" w:firstLine="567"/>
        <w:contextualSpacing/>
        <w:jc w:val="both"/>
        <w:outlineLvl w:val="2"/>
        <w:rPr>
          <w:rFonts w:eastAsiaTheme="minorHAnsi"/>
          <w:sz w:val="28"/>
          <w:szCs w:val="28"/>
          <w:lang w:eastAsia="en-US"/>
        </w:rPr>
      </w:pPr>
      <w:r w:rsidRPr="006A0931">
        <w:rPr>
          <w:rFonts w:eastAsiaTheme="minorHAnsi"/>
          <w:sz w:val="28"/>
          <w:szCs w:val="28"/>
          <w:lang w:eastAsia="en-US"/>
        </w:rPr>
        <w:t>Исчерпывающий перечень документов, необходимых для предоставления муниципальной услуги</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1) заявление </w:t>
      </w:r>
      <w:r w:rsidRPr="006A0931">
        <w:rPr>
          <w:rFonts w:eastAsiaTheme="minorHAnsi"/>
          <w:sz w:val="28"/>
          <w:szCs w:val="28"/>
          <w:lang w:eastAsia="en-US"/>
        </w:rPr>
        <w:t>о предоставлении земельного участка без проведения торгов</w:t>
      </w:r>
      <w:r w:rsidRPr="006A0931">
        <w:rPr>
          <w:sz w:val="28"/>
          <w:szCs w:val="28"/>
        </w:rPr>
        <w:t>.</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заявлении о предоставлении земельного участка без проведения торгов указываются:</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фамилия, имя, отчество, место жительства заявителя и реквизиты документа, удостоверяющего личность заявителя (для гражданина);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кадастровый номер испрашиваемого земельного участка;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основание предоставления земельного участка без проведения торгов из числа оснований предусмотренных пунктом 2 статьи 39.3, статьей </w:t>
      </w:r>
      <w:r w:rsidRPr="006A0931">
        <w:rPr>
          <w:rFonts w:eastAsiaTheme="minorHAnsi"/>
          <w:sz w:val="28"/>
          <w:szCs w:val="28"/>
          <w:lang w:eastAsia="en-US"/>
        </w:rPr>
        <w:lastRenderedPageBreak/>
        <w:t>39.5, пунктом 2 статьи 39.6 или пунктом 2 статьи 39.10 Земельного кодекса РФ;</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цель использования земельного участка;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почтовый адрес и (или) адрес электронной почты для связи с заявителем.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на бумажном носителе представляется: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посредством почтового отправления;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при личном обращении заявителя либо его законного представителя.</w:t>
      </w:r>
    </w:p>
    <w:p w:rsidR="006A0931" w:rsidRPr="001F0A83"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Заявление в форме электронного документа представляется путем заполнения формы запроса, размещенной на официальном сайте </w:t>
      </w:r>
      <w:r w:rsidRPr="001F0A83">
        <w:rPr>
          <w:sz w:val="28"/>
          <w:szCs w:val="28"/>
        </w:rPr>
        <w:t xml:space="preserve">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w:t>
      </w:r>
      <w:r w:rsidRPr="001F0A83">
        <w:rPr>
          <w:rFonts w:eastAsiaTheme="minorHAnsi"/>
          <w:sz w:val="28"/>
          <w:szCs w:val="28"/>
          <w:lang w:eastAsia="en-US"/>
        </w:rPr>
        <w:t>путем направления электронного документа на официальную электронную почту администрации.</w:t>
      </w:r>
    </w:p>
    <w:p w:rsidR="006A0931" w:rsidRPr="001F0A83" w:rsidRDefault="006A0931" w:rsidP="00DA7380">
      <w:pPr>
        <w:autoSpaceDE w:val="0"/>
        <w:autoSpaceDN w:val="0"/>
        <w:adjustRightInd w:val="0"/>
        <w:ind w:firstLine="567"/>
        <w:jc w:val="both"/>
        <w:rPr>
          <w:rFonts w:eastAsiaTheme="minorHAnsi"/>
          <w:sz w:val="28"/>
          <w:szCs w:val="28"/>
          <w:lang w:eastAsia="en-US"/>
        </w:rPr>
      </w:pPr>
      <w:r w:rsidRPr="001F0A83">
        <w:rPr>
          <w:rFonts w:eastAsiaTheme="minorHAnsi"/>
          <w:sz w:val="28"/>
          <w:szCs w:val="28"/>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 xml:space="preserve">в виде бумажного </w:t>
      </w:r>
      <w:r w:rsidRPr="006A0931">
        <w:rPr>
          <w:rFonts w:eastAsiaTheme="minorHAnsi"/>
          <w:sz w:val="28"/>
          <w:szCs w:val="28"/>
          <w:lang w:eastAsia="en-US"/>
        </w:rPr>
        <w:t>документа, который заявитель получает непосредственно при личном обращении;</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бумажного документа, который направляется заявителю посредством почтового отправления;</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электронного документа, который направляется заявителю посредством электронной почты.</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Также в заявлении в форме электронного документа указывается способ предоставления результатов рассмотрения заявления в виде </w:t>
      </w:r>
      <w:r w:rsidRPr="006A0931">
        <w:rPr>
          <w:rFonts w:eastAsiaTheme="minorHAnsi"/>
          <w:sz w:val="28"/>
          <w:szCs w:val="28"/>
          <w:lang w:eastAsia="en-US"/>
        </w:rPr>
        <w:lastRenderedPageBreak/>
        <w:t>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электронной подписью заявителя (представителя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усиленной квалифицированной электронной подписью заявителя (представителя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лица, действующего от имени юридического лица без доверенности;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0931" w:rsidRPr="001F0A83"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Представления копии документа, удостоверяющего личность заявителя или удостоверяющего личность представителя заявителя не требуется в </w:t>
      </w:r>
      <w:r w:rsidRPr="001F0A83">
        <w:rPr>
          <w:rFonts w:eastAsiaTheme="minorHAnsi"/>
          <w:sz w:val="28"/>
          <w:szCs w:val="28"/>
          <w:lang w:eastAsia="en-US"/>
        </w:rPr>
        <w:t>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5) документы, подтверждающие право заявителя на предоставление земельного участка без проведения торгов по основаниям, предусмотренным: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 подпунктом 2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решение органа некоммерческой организации о распределении испрашиваемого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органа юридического лица о приобретении земельного участка, относящегося к имуществу общего 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9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10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 подпунктом 1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развитии застроенной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органа некоммерческой организации о приобретении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условия предоставления земельных участков в соответствии с законодательством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на приобретение земельного участка, установленные законом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соглашение или иной документ, предусматривающий выполнение международных обязательств;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на основании которого образован испрашиваемый земельный участок, принятое до  1 марта 2015;</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б) договор,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общего собрания членов некоммерческой организации о распределении испрашиваемого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решение органа некоммерческой организации о приобретении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9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10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13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договор о развитии застроенной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13.1.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об освоении территории в целях строительства жилья экономического класса;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б) договор о комплексном освоении территории в целях строительства жилья экономического класса;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 14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15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 предварительном согласовании предоставления земельного участка, если такое решение принято иным уполномоченным органом;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16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18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право заявителя на предоставление земельного участка в собственность без проведения торгов;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23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концессионное соглашение;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23.1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об освоении территории в целях строительства и эксплуатации наемного дома коммерческого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-подпунктом 32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статьей 39.9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заявителя на предоставление земельного участка в соответствии с целями его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право заявителя на предоставление земельного участка в соответствии с целями его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безвозмездного пользования зданием, сооружением,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части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части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найма служебного жилого помещения;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12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15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Воронежской области о создании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16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Предоставление указанных документов не требуется в случае, если указанные документы направлялись в администрацию</w:t>
      </w:r>
      <w:r w:rsidR="00CF3144">
        <w:rPr>
          <w:rFonts w:eastAsiaTheme="minorHAnsi"/>
          <w:sz w:val="28"/>
          <w:szCs w:val="28"/>
          <w:lang w:eastAsia="en-US"/>
        </w:rPr>
        <w:t xml:space="preserve"> </w:t>
      </w:r>
      <w:r w:rsidR="006003C6">
        <w:rPr>
          <w:rFonts w:eastAsiaTheme="minorHAnsi"/>
          <w:sz w:val="28"/>
          <w:szCs w:val="28"/>
          <w:lang w:eastAsia="en-US"/>
        </w:rPr>
        <w:t>Кисельнского</w:t>
      </w:r>
      <w:r w:rsidR="00CF3144">
        <w:rPr>
          <w:rFonts w:eastAsiaTheme="minorHAnsi"/>
          <w:sz w:val="28"/>
          <w:szCs w:val="28"/>
          <w:lang w:eastAsia="en-US"/>
        </w:rPr>
        <w:t xml:space="preserve"> сельского поселения</w:t>
      </w:r>
      <w:r w:rsidRPr="006A0931">
        <w:rPr>
          <w:rFonts w:eastAsiaTheme="minorHAnsi"/>
          <w:sz w:val="28"/>
          <w:szCs w:val="28"/>
          <w:lang w:eastAsia="en-US"/>
        </w:rPr>
        <w:t xml:space="preserve"> Терновского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 выписка из ЕГРП  правах на здания,  сооружения, находящиеся на указанном в заявлении земельном участке, или уведомление об отсутствии в </w:t>
      </w:r>
      <w:r w:rsidRPr="006A0931">
        <w:rPr>
          <w:rFonts w:eastAsiaTheme="minorHAnsi"/>
          <w:sz w:val="28"/>
          <w:szCs w:val="28"/>
          <w:lang w:eastAsia="en-US"/>
        </w:rPr>
        <w:lastRenderedPageBreak/>
        <w:t>ЕГРП запрашиваемых сведений о зарегистрированных правах на здания, сооружения, находящиеся на указанном в заявлении земельном у</w:t>
      </w:r>
      <w:r w:rsidR="00B569C2">
        <w:rPr>
          <w:rFonts w:eastAsiaTheme="minorHAnsi"/>
          <w:sz w:val="28"/>
          <w:szCs w:val="28"/>
          <w:lang w:eastAsia="en-US"/>
        </w:rPr>
        <w:t>частке;</w:t>
      </w:r>
    </w:p>
    <w:p w:rsidR="00B569C2" w:rsidRPr="00B569C2" w:rsidRDefault="00B569C2" w:rsidP="00DA7380">
      <w:pPr>
        <w:widowControl w:val="0"/>
        <w:autoSpaceDE w:val="0"/>
        <w:autoSpaceDN w:val="0"/>
        <w:adjustRightInd w:val="0"/>
        <w:ind w:firstLine="567"/>
        <w:contextualSpacing/>
        <w:jc w:val="both"/>
        <w:rPr>
          <w:rFonts w:eastAsiaTheme="minorHAnsi"/>
          <w:color w:val="FF0000"/>
          <w:sz w:val="28"/>
          <w:szCs w:val="28"/>
          <w:lang w:eastAsia="en-US"/>
        </w:rPr>
      </w:pPr>
      <w:r w:rsidRPr="00B569C2">
        <w:rPr>
          <w:color w:val="FF0000"/>
          <w:sz w:val="28"/>
          <w:szCs w:val="28"/>
        </w:rPr>
        <w:t>- выписка из Единого государственного реестра недвижимости</w:t>
      </w:r>
      <w:r>
        <w:rPr>
          <w:color w:val="FF0000"/>
          <w:sz w:val="28"/>
          <w:szCs w:val="28"/>
        </w:rPr>
        <w:t>.</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Единого государственного реестра юридических лиц (при подаче заявления юридическим лицом);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утвержденный проект межевания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утвержденный проект планировки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Названные документы находятся в распоряжении администрации</w:t>
      </w:r>
      <w:r w:rsidR="00353627">
        <w:rPr>
          <w:rFonts w:eastAsiaTheme="minorHAnsi"/>
          <w:sz w:val="28"/>
          <w:szCs w:val="28"/>
          <w:lang w:eastAsia="en-US"/>
        </w:rPr>
        <w:t xml:space="preserve"> </w:t>
      </w:r>
      <w:r w:rsidR="006003C6">
        <w:rPr>
          <w:rFonts w:eastAsiaTheme="minorHAnsi"/>
          <w:sz w:val="28"/>
          <w:szCs w:val="28"/>
          <w:lang w:eastAsia="en-US"/>
        </w:rPr>
        <w:t>Кисельнского</w:t>
      </w:r>
      <w:r w:rsidR="00353627">
        <w:rPr>
          <w:rFonts w:eastAsiaTheme="minorHAnsi"/>
          <w:sz w:val="28"/>
          <w:szCs w:val="28"/>
          <w:lang w:eastAsia="en-US"/>
        </w:rPr>
        <w:t xml:space="preserve"> сельского поселения</w:t>
      </w:r>
      <w:r w:rsidRPr="006A0931">
        <w:rPr>
          <w:rFonts w:eastAsiaTheme="minorHAnsi"/>
          <w:sz w:val="28"/>
          <w:szCs w:val="28"/>
          <w:lang w:eastAsia="en-US"/>
        </w:rPr>
        <w:t xml:space="preserve"> Терновского муниципального района (органа предоставляющего муниципальную услугу).</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 указ или распоряжение Президента Российской Федерации, в случае предоставления </w:t>
      </w:r>
      <w:r w:rsidRPr="006A0931">
        <w:rPr>
          <w:rFonts w:eastAsiaTheme="minorHAnsi"/>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6A0931" w:rsidRPr="006A0931" w:rsidRDefault="006A0931" w:rsidP="00DA7380">
      <w:pPr>
        <w:tabs>
          <w:tab w:val="left" w:pos="0"/>
        </w:tabs>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Данные документы запрашиваются в рамках межведомственного взаимодействия.</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 распоряжение Правительства Российской Федерации в случае предоставления </w:t>
      </w:r>
      <w:r w:rsidRPr="006A0931">
        <w:rPr>
          <w:rFonts w:eastAsiaTheme="minorHAns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0931" w:rsidRPr="006A0931" w:rsidRDefault="006A0931" w:rsidP="00DA7380">
      <w:pPr>
        <w:tabs>
          <w:tab w:val="left" w:pos="0"/>
        </w:tabs>
        <w:autoSpaceDE w:val="0"/>
        <w:autoSpaceDN w:val="0"/>
        <w:adjustRightInd w:val="0"/>
        <w:ind w:firstLine="567"/>
        <w:contextualSpacing/>
        <w:jc w:val="both"/>
        <w:rPr>
          <w:rFonts w:eastAsiaTheme="minorHAnsi"/>
          <w:sz w:val="28"/>
          <w:szCs w:val="28"/>
          <w:highlight w:val="red"/>
          <w:lang w:eastAsia="en-US"/>
        </w:rPr>
      </w:pPr>
      <w:r w:rsidRPr="006A0931">
        <w:rPr>
          <w:rFonts w:eastAsiaTheme="minorHAnsi"/>
          <w:sz w:val="28"/>
          <w:szCs w:val="28"/>
          <w:lang w:eastAsia="en-US"/>
        </w:rPr>
        <w:t>Данные документы запрашиваются в рамках межведомственного взаимодействия.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01E50" w:rsidRPr="00E01E50" w:rsidRDefault="00E01E50" w:rsidP="00E01E50">
      <w:pPr>
        <w:shd w:val="clear" w:color="auto" w:fill="FFFFFF"/>
        <w:ind w:firstLine="540"/>
        <w:jc w:val="both"/>
        <w:rPr>
          <w:color w:val="FF0000"/>
          <w:sz w:val="28"/>
          <w:szCs w:val="28"/>
        </w:rPr>
      </w:pPr>
      <w:r w:rsidRPr="00E01E50">
        <w:rPr>
          <w:color w:val="FF0000"/>
          <w:sz w:val="28"/>
          <w:szCs w:val="28"/>
        </w:rPr>
        <w:t>Органы, предоставляющие муниципальную услугу, не вправе требовать от заявителя:</w:t>
      </w:r>
    </w:p>
    <w:p w:rsidR="00E01E50" w:rsidRPr="00E01E50" w:rsidRDefault="00E01E50" w:rsidP="00E01E50">
      <w:pPr>
        <w:ind w:firstLine="567"/>
        <w:jc w:val="both"/>
        <w:rPr>
          <w:color w:val="FF0000"/>
          <w:sz w:val="28"/>
          <w:szCs w:val="28"/>
        </w:rPr>
      </w:pPr>
      <w:r w:rsidRPr="00E01E50">
        <w:rPr>
          <w:color w:val="FF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01E50" w:rsidRPr="00E01E50" w:rsidRDefault="00E01E50" w:rsidP="00E01E50">
      <w:pPr>
        <w:ind w:firstLine="567"/>
        <w:jc w:val="both"/>
        <w:rPr>
          <w:color w:val="FF0000"/>
          <w:sz w:val="28"/>
          <w:szCs w:val="28"/>
        </w:rPr>
      </w:pPr>
      <w:r w:rsidRPr="00E01E50">
        <w:rPr>
          <w:color w:val="FF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rsidRPr="00E01E50">
        <w:rPr>
          <w:color w:val="FF0000"/>
          <w:sz w:val="28"/>
          <w:szCs w:val="28"/>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E01E50">
          <w:rPr>
            <w:color w:val="FF0000"/>
            <w:sz w:val="28"/>
            <w:szCs w:val="28"/>
            <w:u w:val="single"/>
          </w:rPr>
          <w:t>частью 1 статьи 1</w:t>
        </w:r>
      </w:hyperlink>
      <w:r w:rsidRPr="00E01E50">
        <w:rPr>
          <w:color w:val="FF0000"/>
          <w:sz w:val="28"/>
          <w:szCs w:val="28"/>
        </w:rPr>
        <w:t>  Федерального закона №210-ФЗ государственных и муниципальных услуг, в соответствии с нормативными правовыми </w:t>
      </w:r>
      <w:hyperlink r:id="rId10" w:history="1">
        <w:r w:rsidRPr="00E01E50">
          <w:rPr>
            <w:color w:val="FF0000"/>
            <w:sz w:val="28"/>
            <w:szCs w:val="28"/>
            <w:u w:val="single"/>
          </w:rPr>
          <w:t>актами</w:t>
        </w:r>
      </w:hyperlink>
      <w:r w:rsidRPr="00E01E50">
        <w:rPr>
          <w:color w:val="FF0000"/>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E01E50">
          <w:rPr>
            <w:color w:val="FF0000"/>
            <w:sz w:val="28"/>
            <w:szCs w:val="28"/>
            <w:u w:val="single"/>
          </w:rPr>
          <w:t>частью 6</w:t>
        </w:r>
      </w:hyperlink>
      <w:r w:rsidRPr="00E01E50">
        <w:rPr>
          <w:color w:val="FF0000"/>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1E50" w:rsidRPr="00E01E50" w:rsidRDefault="00E01E50" w:rsidP="00E01E50">
      <w:pPr>
        <w:ind w:firstLine="567"/>
        <w:jc w:val="both"/>
        <w:rPr>
          <w:color w:val="FF0000"/>
          <w:sz w:val="28"/>
          <w:szCs w:val="28"/>
        </w:rPr>
      </w:pPr>
      <w:r w:rsidRPr="00E01E50">
        <w:rPr>
          <w:color w:val="FF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E01E50">
          <w:rPr>
            <w:color w:val="FF0000"/>
            <w:sz w:val="28"/>
            <w:szCs w:val="28"/>
            <w:u w:val="single"/>
          </w:rPr>
          <w:t>части 1 статьи 9</w:t>
        </w:r>
      </w:hyperlink>
      <w:r w:rsidRPr="00E01E50">
        <w:rPr>
          <w:color w:val="FF0000"/>
          <w:sz w:val="28"/>
          <w:szCs w:val="28"/>
        </w:rPr>
        <w:t> настоящего Федерального закона;</w:t>
      </w:r>
    </w:p>
    <w:p w:rsidR="00E01E50" w:rsidRPr="00E01E50" w:rsidRDefault="00E01E50" w:rsidP="00E01E50">
      <w:pPr>
        <w:ind w:firstLine="567"/>
        <w:jc w:val="both"/>
        <w:rPr>
          <w:color w:val="FF0000"/>
          <w:sz w:val="28"/>
          <w:szCs w:val="28"/>
        </w:rPr>
      </w:pPr>
      <w:r w:rsidRPr="00E01E50">
        <w:rPr>
          <w:color w:val="FF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1E50" w:rsidRPr="00E01E50" w:rsidRDefault="00E01E50" w:rsidP="00E01E50">
      <w:pPr>
        <w:ind w:firstLine="567"/>
        <w:jc w:val="both"/>
        <w:rPr>
          <w:color w:val="FF0000"/>
          <w:sz w:val="28"/>
          <w:szCs w:val="28"/>
        </w:rPr>
      </w:pPr>
      <w:r w:rsidRPr="00E01E50">
        <w:rPr>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1E50" w:rsidRPr="00E01E50" w:rsidRDefault="00E01E50" w:rsidP="00E01E50">
      <w:pPr>
        <w:ind w:firstLine="567"/>
        <w:jc w:val="both"/>
        <w:rPr>
          <w:color w:val="FF0000"/>
          <w:sz w:val="28"/>
          <w:szCs w:val="28"/>
        </w:rPr>
      </w:pPr>
      <w:r w:rsidRPr="00E01E50">
        <w:rPr>
          <w:color w:val="FF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1E50" w:rsidRPr="00E01E50" w:rsidRDefault="00E01E50" w:rsidP="00E01E50">
      <w:pPr>
        <w:ind w:firstLine="567"/>
        <w:jc w:val="both"/>
        <w:rPr>
          <w:color w:val="FF0000"/>
          <w:sz w:val="28"/>
          <w:szCs w:val="28"/>
        </w:rPr>
      </w:pPr>
      <w:r w:rsidRPr="00E01E50">
        <w:rPr>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1E50" w:rsidRPr="00E01E50" w:rsidRDefault="00E01E50" w:rsidP="00E01E50">
      <w:pPr>
        <w:ind w:firstLine="567"/>
        <w:jc w:val="both"/>
        <w:rPr>
          <w:color w:val="FF0000"/>
          <w:sz w:val="28"/>
          <w:szCs w:val="28"/>
        </w:rPr>
      </w:pPr>
      <w:r w:rsidRPr="00E01E50">
        <w:rPr>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E01E50">
          <w:rPr>
            <w:color w:val="FF0000"/>
            <w:sz w:val="28"/>
            <w:szCs w:val="28"/>
            <w:u w:val="single"/>
          </w:rPr>
          <w:t>частью 1.1 статьи 16</w:t>
        </w:r>
      </w:hyperlink>
      <w:r w:rsidRPr="00E01E50">
        <w:rPr>
          <w:color w:val="FF0000"/>
          <w:sz w:val="28"/>
          <w:szCs w:val="2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E01E50">
        <w:rPr>
          <w:color w:val="FF0000"/>
          <w:sz w:val="28"/>
          <w:szCs w:val="28"/>
        </w:rPr>
        <w:lastRenderedPageBreak/>
        <w:t>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E01E50">
          <w:rPr>
            <w:color w:val="FF0000"/>
            <w:sz w:val="28"/>
            <w:szCs w:val="28"/>
            <w:u w:val="single"/>
          </w:rPr>
          <w:t>частью 1.1 статьи 16</w:t>
        </w:r>
      </w:hyperlink>
      <w:r w:rsidRPr="00E01E50">
        <w:rPr>
          <w:color w:val="FF0000"/>
          <w:sz w:val="28"/>
          <w:szCs w:val="28"/>
        </w:rPr>
        <w:t> настоящего Федерального закона, уведомляется заявитель, а также приносятся извинения за доставленные неудобства;</w:t>
      </w:r>
    </w:p>
    <w:p w:rsidR="00E01E50" w:rsidRPr="00E01E50" w:rsidRDefault="00E01E50" w:rsidP="00E01E50">
      <w:pPr>
        <w:shd w:val="clear" w:color="auto" w:fill="FFFFFF"/>
        <w:ind w:firstLine="540"/>
        <w:jc w:val="both"/>
        <w:rPr>
          <w:color w:val="FF0000"/>
          <w:sz w:val="28"/>
          <w:szCs w:val="28"/>
        </w:rPr>
      </w:pPr>
      <w:r w:rsidRPr="00E01E50">
        <w:rPr>
          <w:color w:val="FF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E01E50">
          <w:rPr>
            <w:color w:val="FF0000"/>
            <w:sz w:val="28"/>
            <w:szCs w:val="28"/>
            <w:u w:val="single"/>
          </w:rPr>
          <w:t>пунктом 7.2 части 1 статьи 16</w:t>
        </w:r>
      </w:hyperlink>
      <w:r w:rsidRPr="00E01E50">
        <w:rPr>
          <w:color w:val="FF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 xml:space="preserve">Кадастровые работы выполняются кадастровыми инженерами, </w:t>
      </w:r>
      <w:r w:rsidRPr="006A0931">
        <w:rPr>
          <w:rFonts w:eastAsiaTheme="minorHAnsi"/>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6A0931">
        <w:rPr>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A0931" w:rsidRPr="006A0931" w:rsidRDefault="006A0931" w:rsidP="00E3170B">
      <w:pPr>
        <w:numPr>
          <w:ilvl w:val="1"/>
          <w:numId w:val="23"/>
        </w:numPr>
        <w:tabs>
          <w:tab w:val="left" w:pos="1260"/>
          <w:tab w:val="left" w:pos="1560"/>
        </w:tabs>
        <w:ind w:left="0" w:firstLine="567"/>
        <w:jc w:val="both"/>
        <w:rPr>
          <w:rFonts w:eastAsiaTheme="minorHAnsi"/>
          <w:sz w:val="28"/>
          <w:szCs w:val="28"/>
          <w:lang w:eastAsia="en-US"/>
        </w:rPr>
      </w:pPr>
      <w:r w:rsidRPr="006A0931">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A0931" w:rsidRPr="006A0931" w:rsidRDefault="006A0931" w:rsidP="00E3170B">
      <w:pPr>
        <w:widowControl w:val="0"/>
        <w:autoSpaceDE w:val="0"/>
        <w:autoSpaceDN w:val="0"/>
        <w:ind w:firstLine="567"/>
        <w:jc w:val="both"/>
        <w:rPr>
          <w:rFonts w:eastAsiaTheme="minorHAnsi"/>
          <w:sz w:val="28"/>
          <w:szCs w:val="28"/>
          <w:lang w:eastAsia="en-US"/>
        </w:rPr>
      </w:pPr>
      <w:r w:rsidRPr="006A0931">
        <w:rPr>
          <w:sz w:val="28"/>
          <w:szCs w:val="28"/>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6003C6">
        <w:rPr>
          <w:sz w:val="28"/>
          <w:szCs w:val="28"/>
        </w:rPr>
        <w:t>Кисельнского</w:t>
      </w:r>
      <w:r w:rsidR="001F3D11">
        <w:rPr>
          <w:sz w:val="28"/>
          <w:szCs w:val="28"/>
        </w:rPr>
        <w:t xml:space="preserve"> сельского поселения </w:t>
      </w:r>
      <w:r w:rsidRPr="006A0931">
        <w:rPr>
          <w:sz w:val="28"/>
          <w:szCs w:val="28"/>
        </w:rPr>
        <w:t>Терновского муниципального района в</w:t>
      </w:r>
      <w:r w:rsidRPr="006A0931">
        <w:rPr>
          <w:rFonts w:eastAsiaTheme="minorHAnsi"/>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Заявителю указываются причины возврата заявления о предварительном согласовании предоставления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оснований для отказа в предоставлении муниципальной услуги.</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Решение об отказе в предоставлении земельного участка без проведения торгов принимается п</w:t>
      </w:r>
      <w:r w:rsidRPr="006A0931">
        <w:rPr>
          <w:rFonts w:eastAsiaTheme="minorHAnsi"/>
          <w:sz w:val="28"/>
          <w:szCs w:val="28"/>
          <w:lang w:eastAsia="en-US"/>
        </w:rPr>
        <w:t>ри наличии хотя бы одного из следующих оснований:</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6A0931">
        <w:rPr>
          <w:rFonts w:eastAsiaTheme="minorHAnsi"/>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6A0931">
        <w:rPr>
          <w:rFonts w:eastAsiaTheme="minorHAnsi"/>
          <w:sz w:val="28"/>
          <w:szCs w:val="28"/>
          <w:lang w:eastAsia="en-US"/>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w:t>
      </w:r>
      <w:r w:rsidR="001F3D11">
        <w:rPr>
          <w:rFonts w:eastAsiaTheme="minorHAnsi"/>
          <w:sz w:val="28"/>
          <w:szCs w:val="28"/>
          <w:lang w:eastAsia="en-US"/>
        </w:rPr>
        <w:t xml:space="preserve"> </w:t>
      </w:r>
      <w:r w:rsidR="006003C6">
        <w:rPr>
          <w:rFonts w:eastAsiaTheme="minorHAnsi"/>
          <w:sz w:val="28"/>
          <w:szCs w:val="28"/>
          <w:lang w:eastAsia="en-US"/>
        </w:rPr>
        <w:t>Кисельнского</w:t>
      </w:r>
      <w:r w:rsidR="001F3D11">
        <w:rPr>
          <w:rFonts w:eastAsiaTheme="minorHAnsi"/>
          <w:sz w:val="28"/>
          <w:szCs w:val="28"/>
          <w:lang w:eastAsia="en-US"/>
        </w:rPr>
        <w:t xml:space="preserve"> сельского поселения</w:t>
      </w:r>
      <w:r w:rsidRPr="006A0931">
        <w:rPr>
          <w:rFonts w:eastAsiaTheme="minorHAnsi"/>
          <w:sz w:val="28"/>
          <w:szCs w:val="28"/>
          <w:lang w:eastAsia="en-US"/>
        </w:rPr>
        <w:t xml:space="preserve"> Терновского муниципального района не принято решение об отказе в проведении этого аукциона по основаниям, предусмотренным пунктом 8 статьи 39.11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19) предоставление земельного участка на заявленном виде прав не допускается;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20) в отношении земельного участка, указанного в заявлении о его предоставлении, не установлен вид разрешенного использования;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Размер платы, взимаемой с заявителя при предоставлении муниципальной услуги.</w:t>
      </w:r>
    </w:p>
    <w:p w:rsidR="003823F3" w:rsidRDefault="006A0931" w:rsidP="003823F3">
      <w:pPr>
        <w:autoSpaceDE w:val="0"/>
        <w:autoSpaceDN w:val="0"/>
        <w:adjustRightInd w:val="0"/>
        <w:ind w:firstLine="567"/>
        <w:jc w:val="both"/>
        <w:rPr>
          <w:color w:val="FF0000"/>
          <w:sz w:val="28"/>
          <w:szCs w:val="28"/>
        </w:rPr>
      </w:pPr>
      <w:r w:rsidRPr="006A0931">
        <w:rPr>
          <w:rFonts w:eastAsiaTheme="minorHAnsi"/>
          <w:sz w:val="28"/>
          <w:szCs w:val="28"/>
          <w:lang w:eastAsia="en-US"/>
        </w:rPr>
        <w:t xml:space="preserve">Муниципальная услуга предоставляется на безвозмездной основе. </w:t>
      </w:r>
      <w:r w:rsidR="003823F3">
        <w:rPr>
          <w:rFonts w:eastAsiaTheme="minorHAnsi"/>
          <w:sz w:val="28"/>
          <w:szCs w:val="28"/>
          <w:lang w:eastAsia="en-US"/>
        </w:rPr>
        <w:t xml:space="preserve">     </w:t>
      </w:r>
      <w:r w:rsidR="003823F3" w:rsidRPr="003823F3">
        <w:rPr>
          <w:color w:val="FF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том числе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A4758" w:rsidRPr="00AA4758" w:rsidRDefault="00AA4758" w:rsidP="003823F3">
      <w:pPr>
        <w:autoSpaceDE w:val="0"/>
        <w:autoSpaceDN w:val="0"/>
        <w:adjustRightInd w:val="0"/>
        <w:ind w:firstLine="567"/>
        <w:jc w:val="both"/>
        <w:rPr>
          <w:color w:val="FF0000"/>
          <w:sz w:val="28"/>
          <w:szCs w:val="28"/>
        </w:rPr>
      </w:pPr>
      <w:r w:rsidRPr="00AA4758">
        <w:rPr>
          <w:color w:val="FF0000"/>
          <w:sz w:val="28"/>
          <w:szCs w:val="28"/>
        </w:rPr>
        <w:t>Предусмотрено предоставление земельных участков, находящихся в муниципальной собственности,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6A0931" w:rsidRPr="006A0931" w:rsidRDefault="006A0931" w:rsidP="00DA7380">
      <w:pPr>
        <w:numPr>
          <w:ilvl w:val="1"/>
          <w:numId w:val="24"/>
        </w:numPr>
        <w:tabs>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Срок регистрации запроса заявителя о предоставлении муниципальной услуги.</w:t>
      </w:r>
    </w:p>
    <w:p w:rsidR="006A0931" w:rsidRPr="006A0931" w:rsidRDefault="006A0931" w:rsidP="00DA7380">
      <w:pPr>
        <w:tabs>
          <w:tab w:val="left" w:pos="1560"/>
        </w:tabs>
        <w:spacing w:after="200"/>
        <w:ind w:firstLine="567"/>
        <w:contextualSpacing/>
        <w:jc w:val="both"/>
        <w:rPr>
          <w:rFonts w:eastAsiaTheme="minorHAnsi"/>
          <w:sz w:val="28"/>
          <w:szCs w:val="28"/>
          <w:lang w:eastAsia="en-US"/>
        </w:rPr>
      </w:pPr>
      <w:r w:rsidRPr="006A0931">
        <w:rPr>
          <w:rFonts w:eastAsiaTheme="minorHAnsi"/>
          <w:sz w:val="28"/>
          <w:szCs w:val="28"/>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0931" w:rsidRPr="006A0931" w:rsidRDefault="006A0931" w:rsidP="00E3170B">
      <w:pPr>
        <w:numPr>
          <w:ilvl w:val="1"/>
          <w:numId w:val="24"/>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Требования к помещениям, в которых предоставляется муниципальная услуга.</w:t>
      </w:r>
    </w:p>
    <w:p w:rsidR="006A0931" w:rsidRPr="006A0931" w:rsidRDefault="006A0931" w:rsidP="00E3170B">
      <w:pPr>
        <w:numPr>
          <w:ilvl w:val="2"/>
          <w:numId w:val="24"/>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6A0931" w:rsidRPr="006A0931" w:rsidRDefault="006A0931" w:rsidP="00EA0E86">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0931" w:rsidRPr="006A0931" w:rsidRDefault="006A0931" w:rsidP="00EA0E86">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Доступ заявителей к парковочным местам является бесплатным.</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информационными стендами, на которых размещается визуальная и текстовая информация;</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стульями и столами для оформления документов.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 информационным стендам должна быть обеспечена возможность свободного доступа граждан.</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режим работы органов, предоставляющих муниципальную услугу;</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графики личного приема граждан уполномоченными должностными лицами;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образцы оформления документов.</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A0931" w:rsidRPr="006A0931" w:rsidRDefault="006A0931" w:rsidP="00E3170B">
      <w:pPr>
        <w:numPr>
          <w:ilvl w:val="1"/>
          <w:numId w:val="24"/>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Показатели доступности и качества муниципальной услуги.</w:t>
      </w:r>
    </w:p>
    <w:p w:rsidR="006A0931" w:rsidRPr="006A0931" w:rsidRDefault="006A0931" w:rsidP="00E3170B">
      <w:pPr>
        <w:widowControl w:val="0"/>
        <w:numPr>
          <w:ilvl w:val="2"/>
          <w:numId w:val="24"/>
        </w:numPr>
        <w:suppressAutoHyphens/>
        <w:autoSpaceDE w:val="0"/>
        <w:ind w:left="0" w:firstLine="567"/>
        <w:jc w:val="both"/>
        <w:rPr>
          <w:sz w:val="28"/>
          <w:szCs w:val="28"/>
        </w:rPr>
      </w:pPr>
      <w:r w:rsidRPr="006A0931">
        <w:rPr>
          <w:sz w:val="28"/>
          <w:szCs w:val="28"/>
        </w:rPr>
        <w:t>Показателями доступности муниципальной услуги являются:</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мест ожидания в органе предоставляющего услугу доступными местами общего пользования;</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A0931" w:rsidRPr="006A0931" w:rsidRDefault="006A0931" w:rsidP="00DA7380">
      <w:pPr>
        <w:widowControl w:val="0"/>
        <w:autoSpaceDE w:val="0"/>
        <w:autoSpaceDN w:val="0"/>
        <w:ind w:firstLine="567"/>
        <w:jc w:val="both"/>
        <w:rPr>
          <w:sz w:val="28"/>
          <w:szCs w:val="28"/>
        </w:rPr>
      </w:pPr>
      <w:r w:rsidRPr="006A0931">
        <w:rPr>
          <w:sz w:val="28"/>
          <w:szCs w:val="28"/>
        </w:rPr>
        <w:t>- соблюдение графика работы органа предоставляющего услугу;</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 размещение полной, достоверной и актуальной информации о </w:t>
      </w:r>
      <w:r w:rsidRPr="001F0A83">
        <w:rPr>
          <w:sz w:val="28"/>
          <w:szCs w:val="28"/>
        </w:rPr>
        <w:t>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0931" w:rsidRPr="006A0931" w:rsidRDefault="006A0931" w:rsidP="00DA7380">
      <w:pPr>
        <w:widowControl w:val="0"/>
        <w:autoSpaceDE w:val="0"/>
        <w:autoSpaceDN w:val="0"/>
        <w:ind w:firstLine="567"/>
        <w:jc w:val="both"/>
        <w:rPr>
          <w:sz w:val="28"/>
          <w:szCs w:val="28"/>
        </w:rPr>
      </w:pPr>
      <w:r w:rsidRPr="006A0931">
        <w:rPr>
          <w:sz w:val="28"/>
          <w:szCs w:val="28"/>
        </w:rPr>
        <w:t>- возможность получения муниципальной услуги в МФЦ;</w:t>
      </w:r>
    </w:p>
    <w:p w:rsidR="006A0931" w:rsidRPr="006A0931" w:rsidRDefault="006A0931" w:rsidP="00DA7380">
      <w:pPr>
        <w:widowControl w:val="0"/>
        <w:autoSpaceDE w:val="0"/>
        <w:autoSpaceDN w:val="0"/>
        <w:ind w:firstLine="567"/>
        <w:jc w:val="both"/>
        <w:rPr>
          <w:sz w:val="28"/>
          <w:szCs w:val="28"/>
        </w:rPr>
      </w:pPr>
      <w:r w:rsidRPr="006A0931">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931" w:rsidRPr="006A0931" w:rsidRDefault="006A0931" w:rsidP="00E3170B">
      <w:pPr>
        <w:widowControl w:val="0"/>
        <w:numPr>
          <w:ilvl w:val="2"/>
          <w:numId w:val="26"/>
        </w:numPr>
        <w:suppressAutoHyphens/>
        <w:autoSpaceDE w:val="0"/>
        <w:ind w:left="0" w:firstLine="567"/>
        <w:jc w:val="both"/>
        <w:rPr>
          <w:sz w:val="28"/>
          <w:szCs w:val="28"/>
        </w:rPr>
      </w:pPr>
      <w:r w:rsidRPr="006A0931">
        <w:rPr>
          <w:sz w:val="28"/>
          <w:szCs w:val="28"/>
        </w:rPr>
        <w:t>Показателями качества муниципальной услуги являются:</w:t>
      </w:r>
    </w:p>
    <w:p w:rsidR="006A0931" w:rsidRPr="006A0931" w:rsidRDefault="006A0931" w:rsidP="00E3170B">
      <w:pPr>
        <w:widowControl w:val="0"/>
        <w:autoSpaceDE w:val="0"/>
        <w:autoSpaceDN w:val="0"/>
        <w:ind w:firstLine="567"/>
        <w:jc w:val="both"/>
        <w:rPr>
          <w:sz w:val="28"/>
          <w:szCs w:val="28"/>
        </w:rPr>
      </w:pPr>
      <w:r w:rsidRPr="006A0931">
        <w:rPr>
          <w:sz w:val="28"/>
          <w:szCs w:val="28"/>
        </w:rPr>
        <w:t>- полнота предоставления муниципальной услуги в соответствии с требованиями настоящего Административного регламента;</w:t>
      </w:r>
    </w:p>
    <w:p w:rsidR="006A0931" w:rsidRPr="006A0931" w:rsidRDefault="006A0931" w:rsidP="00E3170B">
      <w:pPr>
        <w:widowControl w:val="0"/>
        <w:autoSpaceDE w:val="0"/>
        <w:autoSpaceDN w:val="0"/>
        <w:ind w:firstLine="567"/>
        <w:jc w:val="both"/>
        <w:rPr>
          <w:sz w:val="28"/>
          <w:szCs w:val="28"/>
        </w:rPr>
      </w:pPr>
      <w:r w:rsidRPr="006A0931">
        <w:rPr>
          <w:sz w:val="28"/>
          <w:szCs w:val="28"/>
        </w:rPr>
        <w:t>- соблюдение сроков предоставления муниципальной услуги;</w:t>
      </w:r>
    </w:p>
    <w:p w:rsidR="006A0931" w:rsidRPr="006A0931" w:rsidRDefault="006A0931" w:rsidP="00E3170B">
      <w:pPr>
        <w:widowControl w:val="0"/>
        <w:autoSpaceDE w:val="0"/>
        <w:autoSpaceDN w:val="0"/>
        <w:ind w:firstLine="567"/>
        <w:jc w:val="both"/>
        <w:rPr>
          <w:sz w:val="28"/>
          <w:szCs w:val="28"/>
        </w:rPr>
      </w:pPr>
      <w:r w:rsidRPr="006A0931">
        <w:rPr>
          <w:sz w:val="28"/>
          <w:szCs w:val="28"/>
        </w:rPr>
        <w:t xml:space="preserve">- удельный вес жалоб, поступивших в администрацию по вопросу </w:t>
      </w:r>
      <w:r w:rsidRPr="006A0931">
        <w:rPr>
          <w:sz w:val="28"/>
          <w:szCs w:val="28"/>
        </w:rPr>
        <w:lastRenderedPageBreak/>
        <w:t>предоставления муниципальной услуги, в общем количестве заявлений на предоставление муниципальной услуги.</w:t>
      </w:r>
    </w:p>
    <w:p w:rsidR="006A0931" w:rsidRPr="006A0931" w:rsidRDefault="006A0931" w:rsidP="00E3170B">
      <w:pPr>
        <w:numPr>
          <w:ilvl w:val="1"/>
          <w:numId w:val="26"/>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0931" w:rsidRPr="006A0931" w:rsidRDefault="006A0931" w:rsidP="00E3170B">
      <w:pPr>
        <w:numPr>
          <w:ilvl w:val="2"/>
          <w:numId w:val="27"/>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Прием заявителей (прием и выдача документов) осуществляется уполномоченными должностными лицами МФЦ.</w:t>
      </w:r>
    </w:p>
    <w:p w:rsidR="006A0931" w:rsidRPr="006A0931" w:rsidRDefault="006A0931" w:rsidP="00E3170B">
      <w:pPr>
        <w:numPr>
          <w:ilvl w:val="2"/>
          <w:numId w:val="27"/>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Прием заявителей уполномоченными лицами осуществляется в соответствии с графиком (режимом) работы МФЦ.</w:t>
      </w:r>
    </w:p>
    <w:p w:rsidR="004C447C" w:rsidRPr="004C447C" w:rsidRDefault="006A0931" w:rsidP="004C447C">
      <w:pPr>
        <w:autoSpaceDE w:val="0"/>
        <w:autoSpaceDN w:val="0"/>
        <w:adjustRightInd w:val="0"/>
        <w:ind w:firstLine="851"/>
        <w:jc w:val="both"/>
        <w:rPr>
          <w:color w:val="FF0000"/>
          <w:sz w:val="28"/>
          <w:szCs w:val="28"/>
        </w:rPr>
      </w:pPr>
      <w:r w:rsidRPr="006A0931">
        <w:rPr>
          <w:rFonts w:eastAsiaTheme="minorHAnsi"/>
          <w:sz w:val="28"/>
          <w:szCs w:val="28"/>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 ternovadmin.ru.), на Едином портале государственных и муниципальных услуг</w:t>
      </w:r>
      <w:r w:rsidR="006E655E">
        <w:rPr>
          <w:rFonts w:eastAsiaTheme="minorHAnsi"/>
          <w:sz w:val="28"/>
          <w:szCs w:val="28"/>
          <w:lang w:eastAsia="en-US"/>
        </w:rPr>
        <w:t xml:space="preserve"> (функций) </w:t>
      </w:r>
      <w:r w:rsidR="006E655E" w:rsidRPr="001F0A83">
        <w:rPr>
          <w:rFonts w:eastAsiaTheme="minorHAnsi"/>
          <w:sz w:val="28"/>
          <w:szCs w:val="28"/>
          <w:lang w:eastAsia="en-US"/>
        </w:rPr>
        <w:t>(</w:t>
      </w:r>
      <w:hyperlink r:id="rId16" w:history="1">
        <w:r w:rsidR="004C447C" w:rsidRPr="006D3382">
          <w:rPr>
            <w:rStyle w:val="ad"/>
            <w:rFonts w:eastAsiaTheme="minorHAnsi"/>
            <w:sz w:val="28"/>
            <w:szCs w:val="28"/>
            <w:lang w:eastAsia="en-US"/>
          </w:rPr>
          <w:t>www.gosuslugi.ru</w:t>
        </w:r>
      </w:hyperlink>
      <w:r w:rsidR="006E655E" w:rsidRPr="001F0A83">
        <w:rPr>
          <w:rFonts w:eastAsiaTheme="minorHAnsi"/>
          <w:sz w:val="28"/>
          <w:szCs w:val="28"/>
          <w:lang w:eastAsia="en-US"/>
        </w:rPr>
        <w:t>)</w:t>
      </w:r>
      <w:r w:rsidR="004C447C">
        <w:rPr>
          <w:rFonts w:eastAsiaTheme="minorHAnsi"/>
          <w:sz w:val="28"/>
          <w:szCs w:val="28"/>
          <w:lang w:eastAsia="en-US"/>
        </w:rPr>
        <w:t xml:space="preserve">, </w:t>
      </w:r>
      <w:r w:rsidR="004C447C" w:rsidRPr="004C447C">
        <w:rPr>
          <w:color w:val="FF0000"/>
          <w:sz w:val="28"/>
          <w:szCs w:val="28"/>
        </w:rPr>
        <w:t xml:space="preserve">Портале Воронежской области в сети «Интернет» </w:t>
      </w:r>
      <w:r w:rsidR="004C447C">
        <w:rPr>
          <w:color w:val="FF0000"/>
          <w:sz w:val="28"/>
          <w:szCs w:val="28"/>
        </w:rPr>
        <w:t>(</w:t>
      </w:r>
      <w:r w:rsidR="004C447C" w:rsidRPr="004C447C">
        <w:rPr>
          <w:color w:val="FF0000"/>
          <w:sz w:val="28"/>
          <w:szCs w:val="28"/>
        </w:rPr>
        <w:t xml:space="preserve"> </w:t>
      </w:r>
      <w:hyperlink r:id="rId17" w:history="1">
        <w:r w:rsidR="004C447C" w:rsidRPr="004C447C">
          <w:rPr>
            <w:color w:val="FF0000"/>
            <w:sz w:val="28"/>
            <w:szCs w:val="28"/>
            <w:u w:val="single"/>
          </w:rPr>
          <w:t>www.govvrn.ru</w:t>
        </w:r>
      </w:hyperlink>
      <w:r w:rsidR="004C447C">
        <w:rPr>
          <w:color w:val="FF0000"/>
          <w:sz w:val="28"/>
          <w:szCs w:val="28"/>
        </w:rPr>
        <w:t>)</w:t>
      </w:r>
      <w:r w:rsidR="004C447C" w:rsidRPr="004C447C">
        <w:rPr>
          <w:color w:val="FF0000"/>
          <w:sz w:val="28"/>
          <w:szCs w:val="28"/>
        </w:rPr>
        <w:t>.</w:t>
      </w:r>
    </w:p>
    <w:p w:rsidR="004C447C" w:rsidRPr="004C447C" w:rsidRDefault="004C447C" w:rsidP="004C447C">
      <w:pPr>
        <w:autoSpaceDE w:val="0"/>
        <w:autoSpaceDN w:val="0"/>
        <w:adjustRightInd w:val="0"/>
        <w:ind w:firstLine="567"/>
        <w:jc w:val="both"/>
        <w:rPr>
          <w:color w:val="FF0000"/>
          <w:sz w:val="28"/>
          <w:szCs w:val="28"/>
        </w:rPr>
      </w:pPr>
      <w:r>
        <w:rPr>
          <w:rFonts w:eastAsiaTheme="minorHAnsi"/>
          <w:sz w:val="28"/>
          <w:szCs w:val="28"/>
          <w:lang w:eastAsia="en-US"/>
        </w:rPr>
        <w:t xml:space="preserve"> </w:t>
      </w:r>
      <w:r w:rsidR="006A0931" w:rsidRPr="001F0A83">
        <w:rPr>
          <w:rFonts w:eastAsiaTheme="minorHAnsi"/>
          <w:sz w:val="28"/>
          <w:szCs w:val="28"/>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Pr>
          <w:rFonts w:eastAsiaTheme="minorHAnsi"/>
          <w:sz w:val="28"/>
          <w:szCs w:val="28"/>
          <w:lang w:eastAsia="en-US"/>
        </w:rPr>
        <w:t xml:space="preserve">, </w:t>
      </w:r>
      <w:r w:rsidRPr="004C447C">
        <w:rPr>
          <w:color w:val="FF0000"/>
          <w:sz w:val="28"/>
          <w:szCs w:val="28"/>
        </w:rPr>
        <w:t xml:space="preserve">Портала Воронежской области в сети «Интернет» и его электронный адрес в сети Интернет - </w:t>
      </w:r>
      <w:hyperlink r:id="rId18" w:history="1">
        <w:r w:rsidRPr="004C447C">
          <w:rPr>
            <w:color w:val="FF0000"/>
            <w:sz w:val="28"/>
            <w:szCs w:val="28"/>
            <w:u w:val="single"/>
          </w:rPr>
          <w:t>www.govvrn.ru</w:t>
        </w:r>
      </w:hyperlink>
      <w:r w:rsidRPr="004C447C">
        <w:rPr>
          <w:color w:val="FF0000"/>
          <w:sz w:val="28"/>
          <w:szCs w:val="28"/>
        </w:rPr>
        <w:t>.</w:t>
      </w:r>
    </w:p>
    <w:p w:rsidR="006A0931" w:rsidRPr="006A0931" w:rsidRDefault="006A0931" w:rsidP="00DA7380">
      <w:pPr>
        <w:widowControl w:val="0"/>
        <w:autoSpaceDE w:val="0"/>
        <w:autoSpaceDN w:val="0"/>
        <w:ind w:firstLine="567"/>
        <w:jc w:val="both"/>
        <w:rPr>
          <w:sz w:val="28"/>
          <w:szCs w:val="28"/>
        </w:rPr>
      </w:pPr>
      <w:r w:rsidRPr="001F0A83">
        <w:rPr>
          <w:sz w:val="28"/>
          <w:szCs w:val="28"/>
        </w:rPr>
        <w:t xml:space="preserve">Получение заявления в форме электронного документа и прилагаемых к нему электронных документов подтверждается </w:t>
      </w:r>
      <w:r w:rsidRPr="006A0931">
        <w:rPr>
          <w:sz w:val="28"/>
          <w:szCs w:val="28"/>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0931" w:rsidRPr="006A0931" w:rsidRDefault="006A0931" w:rsidP="00DA7380">
      <w:pPr>
        <w:widowControl w:val="0"/>
        <w:autoSpaceDE w:val="0"/>
        <w:autoSpaceDN w:val="0"/>
        <w:ind w:firstLine="567"/>
        <w:contextualSpacing/>
        <w:jc w:val="both"/>
        <w:rPr>
          <w:color w:val="000000" w:themeColor="text1"/>
          <w:sz w:val="28"/>
          <w:szCs w:val="28"/>
        </w:rPr>
      </w:pPr>
    </w:p>
    <w:p w:rsidR="006A0931" w:rsidRPr="006A0931" w:rsidRDefault="006A0931" w:rsidP="00DA7380">
      <w:pPr>
        <w:widowControl w:val="0"/>
        <w:numPr>
          <w:ilvl w:val="0"/>
          <w:numId w:val="9"/>
        </w:numPr>
        <w:tabs>
          <w:tab w:val="left" w:pos="1560"/>
          <w:tab w:val="left" w:pos="1680"/>
          <w:tab w:val="left" w:pos="1985"/>
        </w:tabs>
        <w:suppressAutoHyphens/>
        <w:autoSpaceDE w:val="0"/>
        <w:autoSpaceDN w:val="0"/>
        <w:adjustRightInd w:val="0"/>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административных процедур.</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 прием и регистрация </w:t>
      </w:r>
      <w:r w:rsidRPr="00EF34AF">
        <w:rPr>
          <w:rFonts w:eastAsiaTheme="minorHAnsi"/>
          <w:sz w:val="28"/>
          <w:szCs w:val="28"/>
          <w:lang w:eastAsia="en-US"/>
        </w:rPr>
        <w:t xml:space="preserve">заявления </w:t>
      </w:r>
      <w:r w:rsidRPr="00EF34AF">
        <w:rPr>
          <w:rFonts w:eastAsiaTheme="minorHAnsi"/>
          <w:bCs/>
          <w:sz w:val="28"/>
          <w:szCs w:val="28"/>
          <w:lang w:eastAsia="en-US"/>
        </w:rPr>
        <w:t>о предоставлении земельного участка без проведения торгов</w:t>
      </w:r>
      <w:r w:rsidRPr="00EF34AF">
        <w:rPr>
          <w:rFonts w:eastAsiaTheme="minorHAnsi"/>
          <w:sz w:val="28"/>
          <w:szCs w:val="28"/>
          <w:lang w:eastAsia="en-US"/>
        </w:rPr>
        <w:t xml:space="preserve"> и прилагаемых</w:t>
      </w:r>
      <w:r w:rsidRPr="006A0931">
        <w:rPr>
          <w:rFonts w:eastAsiaTheme="minorHAnsi"/>
          <w:sz w:val="28"/>
          <w:szCs w:val="28"/>
          <w:lang w:eastAsia="en-US"/>
        </w:rPr>
        <w:t xml:space="preserve"> к нему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 проверка заявления на соответствие требованиям пункта 2.6.1. </w:t>
      </w:r>
      <w:r w:rsidRPr="006A0931">
        <w:rPr>
          <w:rFonts w:eastAsiaTheme="minorHAnsi"/>
          <w:sz w:val="28"/>
          <w:szCs w:val="28"/>
          <w:lang w:eastAsia="en-US"/>
        </w:rPr>
        <w:lastRenderedPageBreak/>
        <w:t>Административного регламента;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 xml:space="preserve">- </w:t>
      </w:r>
      <w:r w:rsidRPr="006A0931">
        <w:rPr>
          <w:rFonts w:eastAsiaTheme="minorHAnsi"/>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6A0931">
        <w:rPr>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К заявлению должны быть приложены документы, указанные в п. 2.6.1 настоящего Административного регламента.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 личном обращении заявителя или уполномоченного представителя в администрацию или в МФЦ</w:t>
      </w:r>
      <w:r w:rsidR="00EF34AF">
        <w:rPr>
          <w:rFonts w:eastAsiaTheme="minorHAnsi"/>
          <w:sz w:val="28"/>
          <w:szCs w:val="28"/>
          <w:lang w:eastAsia="en-US"/>
        </w:rPr>
        <w:t>,</w:t>
      </w:r>
      <w:r w:rsidRPr="006A0931">
        <w:rPr>
          <w:rFonts w:eastAsiaTheme="minorHAnsi"/>
          <w:sz w:val="28"/>
          <w:szCs w:val="28"/>
          <w:lang w:eastAsia="en-US"/>
        </w:rPr>
        <w:t xml:space="preserve"> специалист, ответственный за прием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устанавливает предмет обращения, устанавливает личность заявителя, проверяет документ, удостоверяющий личность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регистрирует заявление с прилагаемым комплектом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931" w:rsidRPr="006A0931" w:rsidRDefault="006A0931" w:rsidP="00DA7380">
      <w:pPr>
        <w:autoSpaceDE w:val="0"/>
        <w:autoSpaceDN w:val="0"/>
        <w:adjustRightInd w:val="0"/>
        <w:spacing w:line="276" w:lineRule="auto"/>
        <w:ind w:firstLine="567"/>
        <w:jc w:val="both"/>
        <w:rPr>
          <w:rFonts w:eastAsiaTheme="minorHAnsi"/>
          <w:lang w:eastAsia="en-US"/>
        </w:rPr>
      </w:pPr>
      <w:r w:rsidRPr="006A0931">
        <w:rPr>
          <w:rFonts w:eastAsiaTheme="minorHAnsi"/>
          <w:sz w:val="28"/>
          <w:szCs w:val="28"/>
          <w:lang w:eastAsia="en-US"/>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1F3D11">
        <w:rPr>
          <w:rFonts w:eastAsiaTheme="minorHAnsi"/>
          <w:sz w:val="28"/>
          <w:szCs w:val="28"/>
          <w:lang w:eastAsia="en-US"/>
        </w:rPr>
        <w:t xml:space="preserve"> </w:t>
      </w:r>
      <w:r w:rsidR="006003C6">
        <w:rPr>
          <w:rFonts w:eastAsiaTheme="minorHAnsi"/>
          <w:sz w:val="28"/>
          <w:szCs w:val="28"/>
          <w:lang w:eastAsia="en-US"/>
        </w:rPr>
        <w:t>Кисельнского</w:t>
      </w:r>
      <w:r w:rsidR="001F3D11">
        <w:rPr>
          <w:rFonts w:eastAsiaTheme="minorHAnsi"/>
          <w:sz w:val="28"/>
          <w:szCs w:val="28"/>
          <w:lang w:eastAsia="en-US"/>
        </w:rPr>
        <w:t xml:space="preserve"> сельского поселения</w:t>
      </w:r>
      <w:r w:rsidRPr="006A0931">
        <w:rPr>
          <w:rFonts w:eastAsiaTheme="minorHAnsi"/>
          <w:sz w:val="28"/>
          <w:szCs w:val="28"/>
          <w:lang w:eastAsia="en-US"/>
        </w:rPr>
        <w:t xml:space="preserve"> Терновского муниципального района в течение одного рабочего дня с момента регистрации.</w:t>
      </w:r>
    </w:p>
    <w:p w:rsidR="006A0931" w:rsidRPr="006A093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При поступлении заявления в форме электронного документа и комплекта электронных документов </w:t>
      </w:r>
      <w:r w:rsidRPr="006A0931">
        <w:rPr>
          <w:rFonts w:eastAsiaTheme="minorHAns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регистрация заявления и комплекта документов.</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- 1 день.</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w:t>
      </w:r>
      <w:r w:rsidRPr="006A0931">
        <w:rPr>
          <w:rFonts w:eastAsiaTheme="minorHAnsi"/>
          <w:sz w:val="28"/>
          <w:szCs w:val="28"/>
          <w:lang w:eastAsia="en-US"/>
        </w:rPr>
        <w:lastRenderedPageBreak/>
        <w:t>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A0931" w:rsidRPr="006A093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Максимальный срок исполнения административной процедуры, предусмотренной настоящим пунктом составляет 10 дней </w:t>
      </w:r>
      <w:r w:rsidRPr="006A0931">
        <w:rPr>
          <w:rFonts w:eastAsiaTheme="minorHAnsi"/>
          <w:sz w:val="28"/>
          <w:szCs w:val="28"/>
          <w:lang w:eastAsia="en-US"/>
        </w:rPr>
        <w:t>со дня поступления заявления.</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A0931" w:rsidRPr="00B569C2" w:rsidRDefault="006A0931" w:rsidP="00DA7380">
      <w:pPr>
        <w:widowControl w:val="0"/>
        <w:autoSpaceDE w:val="0"/>
        <w:autoSpaceDN w:val="0"/>
        <w:adjustRightInd w:val="0"/>
        <w:ind w:firstLine="567"/>
        <w:contextualSpacing/>
        <w:jc w:val="both"/>
        <w:rPr>
          <w:rFonts w:eastAsiaTheme="minorHAnsi"/>
          <w:color w:val="FF0000"/>
          <w:sz w:val="28"/>
          <w:szCs w:val="28"/>
          <w:lang w:eastAsia="en-US"/>
        </w:rPr>
      </w:pPr>
      <w:r w:rsidRPr="00B569C2">
        <w:rPr>
          <w:rFonts w:eastAsiaTheme="minorHAnsi"/>
          <w:color w:val="FF0000"/>
          <w:sz w:val="28"/>
          <w:szCs w:val="28"/>
          <w:lang w:eastAsia="en-US"/>
        </w:rPr>
        <w:lastRenderedPageBreak/>
        <w:t>а)</w:t>
      </w:r>
      <w:r w:rsidR="00B569C2" w:rsidRPr="00B569C2">
        <w:rPr>
          <w:rFonts w:eastAsiaTheme="minorHAnsi"/>
          <w:color w:val="FF0000"/>
          <w:sz w:val="28"/>
          <w:szCs w:val="28"/>
          <w:lang w:eastAsia="en-US"/>
        </w:rPr>
        <w:t xml:space="preserve"> </w:t>
      </w:r>
      <w:r w:rsidR="00B569C2" w:rsidRPr="00B569C2">
        <w:rPr>
          <w:color w:val="FF0000"/>
          <w:sz w:val="28"/>
          <w:szCs w:val="28"/>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B569C2">
        <w:rPr>
          <w:rFonts w:eastAsiaTheme="minorHAnsi"/>
          <w:color w:val="FF0000"/>
          <w:sz w:val="28"/>
          <w:szCs w:val="28"/>
          <w:lang w:eastAsia="en-US"/>
        </w:rPr>
        <w:t>:</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          - выписку из Единого государственного реестра прав на недвижимое имущество и сделок с ним о правах на приобретаемый земельный участок. </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б) в Управлении Федеральной налоговой службы по Воронежской области:</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w:t>
      </w:r>
      <w:r w:rsidRPr="006A0931">
        <w:rPr>
          <w:rFonts w:eastAsiaTheme="minorHAnsi"/>
          <w:sz w:val="28"/>
          <w:szCs w:val="28"/>
          <w:lang w:eastAsia="en-US"/>
        </w:rPr>
        <w:lastRenderedPageBreak/>
        <w:t>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3 рабочих дня.</w:t>
      </w:r>
    </w:p>
    <w:p w:rsidR="006A0931" w:rsidRPr="006A0931" w:rsidRDefault="006A0931" w:rsidP="00DA7380">
      <w:pPr>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A0931" w:rsidRPr="006A0931" w:rsidRDefault="006A0931" w:rsidP="00DA7380">
      <w:pPr>
        <w:numPr>
          <w:ilvl w:val="2"/>
          <w:numId w:val="9"/>
        </w:numPr>
        <w:spacing w:after="200" w:line="276" w:lineRule="auto"/>
        <w:ind w:left="0" w:firstLine="567"/>
        <w:contextualSpacing/>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направление (выдача) заявителю результата предоставления муниципальной услуги.</w:t>
      </w:r>
    </w:p>
    <w:p w:rsidR="006A0931" w:rsidRPr="006A0931" w:rsidRDefault="006A0931" w:rsidP="00DA7380">
      <w:pPr>
        <w:numPr>
          <w:ilvl w:val="2"/>
          <w:numId w:val="9"/>
        </w:numPr>
        <w:spacing w:after="200" w:line="276" w:lineRule="auto"/>
        <w:ind w:left="0" w:firstLine="567"/>
        <w:contextualSpacing/>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- 2 рабочих дня.</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Pr>
          <w:rFonts w:eastAsiaTheme="minorHAnsi"/>
          <w:sz w:val="28"/>
          <w:szCs w:val="28"/>
          <w:lang w:eastAsia="en-US"/>
        </w:rPr>
        <w:t>)</w:t>
      </w:r>
      <w:r w:rsidRPr="006A0931">
        <w:rPr>
          <w:rFonts w:eastAsiaTheme="minorHAnsi"/>
          <w:sz w:val="28"/>
          <w:szCs w:val="28"/>
          <w:lang w:eastAsia="en-US"/>
        </w:rPr>
        <w:t>.</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Заявление и документы, представляемые в электронной форме, должны соответствовать требованиям, установленным Постановлением </w:t>
      </w:r>
      <w:r w:rsidRPr="006A0931">
        <w:rPr>
          <w:rFonts w:eastAsiaTheme="minorHAnsi"/>
          <w:sz w:val="28"/>
          <w:szCs w:val="28"/>
          <w:lang w:eastAsia="en-US"/>
        </w:rPr>
        <w:lastRenderedPageBreak/>
        <w:t>Правительства РФ от 25.06.2012 № 634, Приказом Минэкономразвития России от 14.01.2015 № 7.</w:t>
      </w:r>
    </w:p>
    <w:p w:rsidR="006A0931" w:rsidRPr="001F0A83"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Заявитель вправе получить сведения о ходе предоставления </w:t>
      </w:r>
      <w:r w:rsidRPr="001F0A83">
        <w:rPr>
          <w:rFonts w:eastAsiaTheme="minorHAnsi"/>
          <w:sz w:val="28"/>
          <w:szCs w:val="28"/>
          <w:lang w:eastAsia="en-US"/>
        </w:rPr>
        <w:t>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sidRPr="001F0A83">
        <w:rPr>
          <w:rFonts w:eastAsiaTheme="minorHAnsi"/>
          <w:sz w:val="28"/>
          <w:szCs w:val="28"/>
          <w:lang w:eastAsia="en-US"/>
        </w:rPr>
        <w:t>)</w:t>
      </w:r>
      <w:r w:rsidRPr="001F0A83">
        <w:rPr>
          <w:rFonts w:eastAsiaTheme="minorHAnsi"/>
          <w:sz w:val="28"/>
          <w:szCs w:val="28"/>
          <w:lang w:eastAsia="en-US"/>
        </w:rPr>
        <w:t>.</w:t>
      </w:r>
    </w:p>
    <w:p w:rsidR="006A0931" w:rsidRPr="001F0A83"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6A0931" w:rsidRPr="001F0A83"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0931" w:rsidRDefault="006A0931" w:rsidP="00DA7380">
      <w:pPr>
        <w:widowControl w:val="0"/>
        <w:numPr>
          <w:ilvl w:val="2"/>
          <w:numId w:val="9"/>
        </w:numPr>
        <w:tabs>
          <w:tab w:val="left" w:pos="1560"/>
        </w:tabs>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Для получения </w:t>
      </w:r>
      <w:r w:rsidRPr="006A0931">
        <w:rPr>
          <w:rFonts w:eastAsiaTheme="minorHAnsi"/>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A0931">
        <w:rPr>
          <w:sz w:val="28"/>
          <w:szCs w:val="28"/>
        </w:rPr>
        <w:t>предусмотрено межведомственное взаимодействие администрации</w:t>
      </w:r>
      <w:r w:rsidRPr="006A0931">
        <w:rPr>
          <w:rFonts w:eastAsiaTheme="minorHAnsi"/>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E3170B">
        <w:rPr>
          <w:rFonts w:eastAsiaTheme="minorHAnsi"/>
          <w:sz w:val="28"/>
          <w:szCs w:val="28"/>
          <w:lang w:eastAsia="en-US"/>
        </w:rPr>
        <w:t>.</w:t>
      </w:r>
    </w:p>
    <w:p w:rsidR="00E3170B"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E3170B"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6A0931" w:rsidRPr="006A0931" w:rsidRDefault="006A0931" w:rsidP="00DA7380">
      <w:pPr>
        <w:numPr>
          <w:ilvl w:val="0"/>
          <w:numId w:val="14"/>
        </w:numPr>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Формы контроля  за исполнением административного регламента</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Проведение текущего контроля должно осуществляться не реже двух раз в год.</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931" w:rsidRPr="006A0931" w:rsidRDefault="006A0931" w:rsidP="00DA7380">
      <w:pPr>
        <w:spacing w:after="200" w:line="276" w:lineRule="auto"/>
        <w:ind w:firstLine="567"/>
        <w:contextualSpacing/>
        <w:jc w:val="both"/>
        <w:rPr>
          <w:rFonts w:eastAsiaTheme="minorHAnsi"/>
          <w:color w:val="000000" w:themeColor="text1"/>
          <w:sz w:val="28"/>
          <w:szCs w:val="28"/>
          <w:lang w:eastAsia="en-US"/>
        </w:rPr>
      </w:pPr>
    </w:p>
    <w:p w:rsidR="00556696" w:rsidRPr="00880F03" w:rsidRDefault="00556696" w:rsidP="00556696">
      <w:pPr>
        <w:autoSpaceDE w:val="0"/>
        <w:autoSpaceDN w:val="0"/>
        <w:adjustRightInd w:val="0"/>
        <w:jc w:val="center"/>
        <w:outlineLvl w:val="0"/>
        <w:rPr>
          <w:rFonts w:eastAsia="Calibri"/>
          <w:b/>
          <w:bCs/>
          <w:sz w:val="28"/>
          <w:szCs w:val="28"/>
        </w:rPr>
      </w:pPr>
      <w:r w:rsidRPr="00880F03">
        <w:rPr>
          <w:b/>
          <w:sz w:val="28"/>
          <w:szCs w:val="28"/>
        </w:rPr>
        <w:t>5.</w:t>
      </w:r>
      <w:r w:rsidRPr="00880F03">
        <w:rPr>
          <w:rFonts w:eastAsia="Calibri"/>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5.1. Заявители имеют право на обжалование решений и действий (бездействия) администрации</w:t>
      </w:r>
      <w:r w:rsidRPr="00880F03">
        <w:rPr>
          <w:rFonts w:eastAsia="Calibri"/>
          <w:bCs/>
          <w:i/>
          <w:sz w:val="28"/>
          <w:szCs w:val="28"/>
        </w:rPr>
        <w:t>,</w:t>
      </w:r>
      <w:r w:rsidRPr="00880F03">
        <w:rPr>
          <w:rFonts w:eastAsia="Calibri"/>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9" w:history="1">
        <w:r w:rsidRPr="00880F03">
          <w:rPr>
            <w:rFonts w:eastAsia="Calibri"/>
            <w:bCs/>
            <w:sz w:val="28"/>
            <w:szCs w:val="28"/>
          </w:rPr>
          <w:t>частью 1.1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5.2. Заявитель может обратиться с жалобой в том числе в следующих случаях:</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нарушение срока регистрации запроса о предоставлении муниципальной услуги, запроса, указанного в </w:t>
      </w:r>
      <w:hyperlink r:id="rId20" w:history="1">
        <w:r w:rsidRPr="00880F03">
          <w:rPr>
            <w:rFonts w:eastAsia="Calibri"/>
            <w:bCs/>
            <w:sz w:val="28"/>
            <w:szCs w:val="28"/>
          </w:rPr>
          <w:t>статье 15.1</w:t>
        </w:r>
      </w:hyperlink>
      <w:r w:rsidRPr="00880F03">
        <w:rPr>
          <w:rFonts w:eastAsia="Calibri"/>
          <w:bCs/>
          <w:sz w:val="28"/>
          <w:szCs w:val="28"/>
        </w:rPr>
        <w:t xml:space="preserve"> Федерального </w:t>
      </w:r>
      <w:r w:rsidRPr="00880F03">
        <w:rPr>
          <w:rFonts w:eastAsia="Calibri"/>
          <w:bCs/>
          <w:sz w:val="28"/>
          <w:szCs w:val="28"/>
        </w:rPr>
        <w:lastRenderedPageBreak/>
        <w:t>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003C6">
        <w:rPr>
          <w:rFonts w:eastAsia="Calibri"/>
          <w:bCs/>
          <w:sz w:val="28"/>
          <w:szCs w:val="28"/>
        </w:rPr>
        <w:t>Кисельнского</w:t>
      </w:r>
      <w:r w:rsidRPr="00880F03">
        <w:rPr>
          <w:rFonts w:eastAsia="Calibri"/>
          <w:bCs/>
          <w:sz w:val="28"/>
          <w:szCs w:val="28"/>
        </w:rPr>
        <w:t xml:space="preserve"> сельского поселения для предоставления муниципальной услуги;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003C6">
        <w:rPr>
          <w:rFonts w:eastAsia="Calibri"/>
          <w:bCs/>
          <w:sz w:val="28"/>
          <w:szCs w:val="28"/>
        </w:rPr>
        <w:t>Кисельнского</w:t>
      </w:r>
      <w:r w:rsidRPr="00880F03">
        <w:rPr>
          <w:rFonts w:eastAsia="Calibri"/>
          <w:bCs/>
          <w:sz w:val="28"/>
          <w:szCs w:val="28"/>
        </w:rPr>
        <w:t xml:space="preserve"> сельского поселения для предоставления муниципальной услуги, у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6003C6">
        <w:rPr>
          <w:rFonts w:eastAsia="Calibri"/>
          <w:bCs/>
          <w:sz w:val="28"/>
          <w:szCs w:val="28"/>
        </w:rPr>
        <w:t>Кисельнского</w:t>
      </w:r>
      <w:r w:rsidRPr="00880F03">
        <w:rPr>
          <w:rFonts w:eastAsia="Calibri"/>
          <w:bCs/>
          <w:sz w:val="28"/>
          <w:szCs w:val="28"/>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003C6">
        <w:rPr>
          <w:rFonts w:eastAsia="Calibri"/>
          <w:bCs/>
          <w:sz w:val="28"/>
          <w:szCs w:val="28"/>
        </w:rPr>
        <w:t>Кисельнского</w:t>
      </w:r>
      <w:r w:rsidRPr="00880F03">
        <w:rPr>
          <w:rFonts w:eastAsia="Calibri"/>
          <w:bCs/>
          <w:sz w:val="28"/>
          <w:szCs w:val="28"/>
        </w:rPr>
        <w:t xml:space="preserve"> сельского поселения;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80F03">
        <w:rPr>
          <w:rFonts w:eastAsia="Calibri"/>
          <w:bCs/>
          <w:sz w:val="28"/>
          <w:szCs w:val="28"/>
        </w:rPr>
        <w:lastRenderedPageBreak/>
        <w:t xml:space="preserve">определенном </w:t>
      </w:r>
      <w:hyperlink r:id="rId23"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нарушение срока или порядка выдачи документов по результатам предоставления муниципальной услуги;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6003C6">
        <w:rPr>
          <w:rFonts w:eastAsia="Calibri"/>
          <w:bCs/>
          <w:sz w:val="28"/>
          <w:szCs w:val="28"/>
        </w:rPr>
        <w:t>Кисельнского</w:t>
      </w:r>
      <w:r w:rsidRPr="00880F03">
        <w:rPr>
          <w:rFonts w:eastAsia="Calibri"/>
          <w:bCs/>
          <w:sz w:val="28"/>
          <w:szCs w:val="28"/>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80F03">
          <w:rPr>
            <w:rFonts w:eastAsia="Calibri"/>
            <w:bCs/>
            <w:sz w:val="28"/>
            <w:szCs w:val="28"/>
          </w:rPr>
          <w:t>пунктом 4 части 1 статьи 7</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5.3. Заявители имеют право на получение информации, необходимой для обоснования и рассмотрения жалобы.</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5.4. Оснований для отказа в рассмотрении жалобы не имеется.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5.5. Основанием для начала процедуры досудебного (внесудебного) обжалования является поступившая жалоба.</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5.6. Жалоба должна содержать:</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56696" w:rsidRPr="00880F03" w:rsidRDefault="00556696" w:rsidP="00556696">
      <w:pPr>
        <w:autoSpaceDE w:val="0"/>
        <w:autoSpaceDN w:val="0"/>
        <w:adjustRightInd w:val="0"/>
        <w:ind w:firstLine="567"/>
        <w:jc w:val="both"/>
        <w:rPr>
          <w:rFonts w:eastAsia="Calibri"/>
          <w:bCs/>
          <w:i/>
          <w:sz w:val="28"/>
          <w:szCs w:val="28"/>
        </w:rPr>
      </w:pPr>
      <w:r w:rsidRPr="00880F03">
        <w:rPr>
          <w:rFonts w:eastAsia="Calibri"/>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6003C6">
        <w:rPr>
          <w:rFonts w:eastAsia="Calibri"/>
          <w:bCs/>
          <w:sz w:val="28"/>
          <w:szCs w:val="28"/>
        </w:rPr>
        <w:t>Кисельнского</w:t>
      </w:r>
      <w:r w:rsidRPr="00880F03">
        <w:rPr>
          <w:rFonts w:eastAsia="Calibri"/>
          <w:bCs/>
          <w:sz w:val="28"/>
          <w:szCs w:val="28"/>
        </w:rPr>
        <w:t xml:space="preserve"> сельского поселения</w:t>
      </w:r>
      <w:r w:rsidRPr="00880F03">
        <w:rPr>
          <w:rFonts w:eastAsia="Calibri"/>
          <w:bCs/>
          <w:i/>
          <w:sz w:val="28"/>
          <w:szCs w:val="28"/>
        </w:rPr>
        <w:t>.</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Глава </w:t>
      </w:r>
      <w:r w:rsidR="006003C6">
        <w:rPr>
          <w:rFonts w:eastAsia="Calibri"/>
          <w:bCs/>
          <w:sz w:val="28"/>
          <w:szCs w:val="28"/>
        </w:rPr>
        <w:t>Кисельнского</w:t>
      </w:r>
      <w:r w:rsidRPr="00880F03">
        <w:rPr>
          <w:rFonts w:eastAsia="Calibri"/>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5.8. Жалобы на решения и действия (бездействие) работника МФЦ подаются руководителю этого МФЦ. Жалобы на решения и действия </w:t>
      </w:r>
      <w:r w:rsidRPr="00880F03">
        <w:rPr>
          <w:rFonts w:eastAsia="Calibri"/>
          <w:bCs/>
          <w:sz w:val="28"/>
          <w:szCs w:val="28"/>
        </w:rPr>
        <w:lastRenderedPageBreak/>
        <w:t>(бездействие) МФЦ подаются в департамент цифрового развития Воронежской области.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Жалобы на решения и действия (бездействие) работников привлекаемых организаций подаются руководителям этих организаций.</w:t>
      </w:r>
    </w:p>
    <w:p w:rsidR="00556696" w:rsidRPr="00880F03" w:rsidRDefault="00556696" w:rsidP="00556696">
      <w:pPr>
        <w:autoSpaceDE w:val="0"/>
        <w:autoSpaceDN w:val="0"/>
        <w:adjustRightInd w:val="0"/>
        <w:ind w:firstLine="567"/>
        <w:jc w:val="both"/>
        <w:rPr>
          <w:rFonts w:eastAsia="Calibri"/>
          <w:bCs/>
          <w:sz w:val="28"/>
          <w:szCs w:val="28"/>
        </w:rPr>
      </w:pPr>
      <w:bookmarkStart w:id="3" w:name="Par49"/>
      <w:bookmarkEnd w:id="3"/>
      <w:r w:rsidRPr="00880F03">
        <w:rPr>
          <w:rFonts w:eastAsia="Calibri"/>
          <w:bCs/>
          <w:sz w:val="28"/>
          <w:szCs w:val="28"/>
        </w:rPr>
        <w:t>5.9. По результатам рассмотрения жалобы лицом, уполномоченным на ее рассмотрение, принимается одно из следующих решений:</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6003C6">
        <w:rPr>
          <w:rFonts w:eastAsia="Calibri"/>
          <w:bCs/>
          <w:sz w:val="28"/>
          <w:szCs w:val="28"/>
        </w:rPr>
        <w:t>Кисельнского</w:t>
      </w:r>
      <w:r w:rsidRPr="00880F03">
        <w:rPr>
          <w:rFonts w:eastAsia="Calibri"/>
          <w:bCs/>
          <w:sz w:val="28"/>
          <w:szCs w:val="28"/>
        </w:rPr>
        <w:t xml:space="preserve"> сельского поселения;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2) в удовлетворении жалобы отказывается.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bCs/>
          <w:sz w:val="28"/>
          <w:szCs w:val="28"/>
        </w:rPr>
        <w:t xml:space="preserve">5.11. </w:t>
      </w:r>
      <w:r w:rsidRPr="00880F03">
        <w:rPr>
          <w:rFonts w:eastAsia="Calibri"/>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2) подача жалобы лицом, полномочия которого не подтверждены в порядке, установленном законодательством;</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4) если обжалуемые действия являются правомерными.</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lastRenderedPageBreak/>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56696" w:rsidRPr="00880F03" w:rsidRDefault="00556696" w:rsidP="00556696">
      <w:pPr>
        <w:autoSpaceDE w:val="0"/>
        <w:autoSpaceDN w:val="0"/>
        <w:adjustRightInd w:val="0"/>
        <w:ind w:firstLine="567"/>
        <w:jc w:val="both"/>
        <w:rPr>
          <w:rFonts w:eastAsia="Calibri"/>
          <w:bCs/>
          <w:sz w:val="28"/>
          <w:szCs w:val="28"/>
        </w:rPr>
      </w:pPr>
      <w:bookmarkStart w:id="4" w:name="Par54"/>
      <w:bookmarkEnd w:id="4"/>
      <w:r w:rsidRPr="00880F03">
        <w:rPr>
          <w:rFonts w:eastAsia="Calibri"/>
          <w:bCs/>
          <w:sz w:val="28"/>
          <w:szCs w:val="28"/>
        </w:rPr>
        <w:t xml:space="preserve">5.13. Не позднее дня, следующего за днем принятия решения, указанного в </w:t>
      </w:r>
      <w:hyperlink w:anchor="Par49" w:history="1">
        <w:r w:rsidRPr="00880F03">
          <w:rPr>
            <w:rFonts w:eastAsia="Calibri"/>
            <w:bCs/>
            <w:sz w:val="28"/>
            <w:szCs w:val="28"/>
          </w:rPr>
          <w:t>пункте 5.9</w:t>
        </w:r>
      </w:hyperlink>
      <w:r w:rsidRPr="00880F03">
        <w:rPr>
          <w:rFonts w:eastAsia="Calibri"/>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5.15. В случае признания жалобы,  не подлежащей удовлетворению в ответе заявителю, указанном в </w:t>
      </w:r>
      <w:hyperlink w:anchor="Par54" w:history="1">
        <w:r w:rsidRPr="00880F03">
          <w:rPr>
            <w:rFonts w:eastAsia="Calibri"/>
            <w:bCs/>
            <w:sz w:val="28"/>
            <w:szCs w:val="28"/>
          </w:rPr>
          <w:t>пункте 5.13</w:t>
        </w:r>
      </w:hyperlink>
      <w:r w:rsidRPr="00880F03">
        <w:rPr>
          <w:rFonts w:eastAsia="Calibri"/>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6696" w:rsidRPr="00880F03" w:rsidRDefault="00556696" w:rsidP="00556696">
      <w:pPr>
        <w:adjustRightInd w:val="0"/>
        <w:ind w:firstLine="709"/>
        <w:jc w:val="both"/>
        <w:rPr>
          <w:sz w:val="28"/>
          <w:szCs w:val="28"/>
        </w:rPr>
      </w:pPr>
      <w:r w:rsidRPr="00880F03">
        <w:rPr>
          <w:rFonts w:eastAsia="Calibri"/>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7519" w:rsidRPr="00157519" w:rsidRDefault="00157519" w:rsidP="001F3D11">
      <w:pPr>
        <w:spacing w:after="200"/>
        <w:jc w:val="both"/>
        <w:rPr>
          <w:rFonts w:eastAsia="Calibri"/>
          <w:bCs/>
          <w:sz w:val="28"/>
          <w:szCs w:val="28"/>
          <w:lang w:eastAsia="en-US"/>
        </w:rPr>
      </w:pPr>
    </w:p>
    <w:p w:rsidR="00157519" w:rsidRPr="00157519" w:rsidRDefault="00157519" w:rsidP="00157519">
      <w:pPr>
        <w:spacing w:after="200"/>
        <w:jc w:val="both"/>
        <w:rPr>
          <w:rFonts w:eastAsia="Calibri"/>
          <w:bCs/>
          <w:sz w:val="28"/>
          <w:szCs w:val="28"/>
          <w:lang w:eastAsia="en-US"/>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6003C6" w:rsidRDefault="006003C6" w:rsidP="00157519">
      <w:pPr>
        <w:ind w:firstLine="709"/>
        <w:jc w:val="right"/>
        <w:rPr>
          <w:sz w:val="28"/>
          <w:szCs w:val="28"/>
        </w:rPr>
      </w:pPr>
    </w:p>
    <w:p w:rsidR="00157519" w:rsidRPr="00157519" w:rsidRDefault="00157519" w:rsidP="00157519">
      <w:pPr>
        <w:ind w:firstLine="709"/>
        <w:jc w:val="right"/>
        <w:rPr>
          <w:sz w:val="28"/>
          <w:szCs w:val="28"/>
        </w:rPr>
      </w:pPr>
      <w:r w:rsidRPr="00157519">
        <w:rPr>
          <w:sz w:val="28"/>
          <w:szCs w:val="28"/>
        </w:rPr>
        <w:t xml:space="preserve">Приложение №1 </w:t>
      </w:r>
    </w:p>
    <w:p w:rsidR="00157519" w:rsidRPr="00157519" w:rsidRDefault="00157519" w:rsidP="00157519">
      <w:pPr>
        <w:ind w:firstLine="709"/>
        <w:jc w:val="right"/>
        <w:rPr>
          <w:sz w:val="28"/>
          <w:szCs w:val="28"/>
        </w:rPr>
      </w:pPr>
      <w:r w:rsidRPr="00157519">
        <w:rPr>
          <w:sz w:val="28"/>
          <w:szCs w:val="28"/>
        </w:rPr>
        <w:t xml:space="preserve">к административному </w:t>
      </w:r>
    </w:p>
    <w:p w:rsidR="00157519" w:rsidRPr="00157519" w:rsidRDefault="00157519" w:rsidP="00157519">
      <w:pPr>
        <w:ind w:firstLine="709"/>
        <w:jc w:val="right"/>
        <w:rPr>
          <w:sz w:val="28"/>
          <w:szCs w:val="28"/>
        </w:rPr>
      </w:pPr>
      <w:r w:rsidRPr="00157519">
        <w:rPr>
          <w:sz w:val="28"/>
          <w:szCs w:val="28"/>
        </w:rPr>
        <w:t>регламенту</w:t>
      </w:r>
    </w:p>
    <w:p w:rsidR="00157519" w:rsidRPr="00157519" w:rsidRDefault="00157519" w:rsidP="00157519">
      <w:pPr>
        <w:ind w:firstLine="709"/>
        <w:jc w:val="right"/>
        <w:rPr>
          <w:sz w:val="28"/>
          <w:szCs w:val="28"/>
        </w:rPr>
      </w:pPr>
    </w:p>
    <w:p w:rsidR="006003C6" w:rsidRPr="006003C6" w:rsidRDefault="006003C6" w:rsidP="006003C6">
      <w:pPr>
        <w:autoSpaceDE w:val="0"/>
        <w:autoSpaceDN w:val="0"/>
        <w:adjustRightInd w:val="0"/>
        <w:jc w:val="both"/>
        <w:rPr>
          <w:sz w:val="28"/>
          <w:szCs w:val="28"/>
        </w:rPr>
      </w:pPr>
      <w:r w:rsidRPr="006003C6">
        <w:rPr>
          <w:sz w:val="28"/>
          <w:szCs w:val="28"/>
        </w:rPr>
        <w:t xml:space="preserve">     </w:t>
      </w:r>
      <w:r w:rsidRPr="006003C6">
        <w:rPr>
          <w:sz w:val="28"/>
          <w:szCs w:val="28"/>
        </w:rPr>
        <w:t xml:space="preserve">1. Место нахождения администрации </w:t>
      </w:r>
      <w:r w:rsidRPr="006003C6">
        <w:rPr>
          <w:color w:val="000000"/>
          <w:sz w:val="28"/>
          <w:szCs w:val="28"/>
        </w:rPr>
        <w:t>Кисельнского</w:t>
      </w:r>
      <w:r w:rsidRPr="006003C6">
        <w:rPr>
          <w:sz w:val="28"/>
          <w:szCs w:val="28"/>
        </w:rPr>
        <w:t xml:space="preserve"> сельского поселения: 397117 Воронежская область Терновский район п.Дубровка, ул. Лесная, 8.</w:t>
      </w:r>
    </w:p>
    <w:p w:rsidR="006003C6" w:rsidRPr="006003C6" w:rsidRDefault="006003C6" w:rsidP="006003C6">
      <w:pPr>
        <w:autoSpaceDE w:val="0"/>
        <w:autoSpaceDN w:val="0"/>
        <w:adjustRightInd w:val="0"/>
        <w:jc w:val="both"/>
        <w:rPr>
          <w:sz w:val="28"/>
          <w:szCs w:val="28"/>
        </w:rPr>
      </w:pPr>
      <w:r w:rsidRPr="006003C6">
        <w:rPr>
          <w:sz w:val="28"/>
          <w:szCs w:val="28"/>
        </w:rPr>
        <w:t xml:space="preserve">График работы администрации </w:t>
      </w:r>
      <w:r w:rsidRPr="006003C6">
        <w:rPr>
          <w:color w:val="000000"/>
          <w:sz w:val="28"/>
          <w:szCs w:val="28"/>
        </w:rPr>
        <w:t>Кисельнского</w:t>
      </w:r>
      <w:r w:rsidRPr="006003C6">
        <w:rPr>
          <w:sz w:val="28"/>
          <w:szCs w:val="28"/>
        </w:rPr>
        <w:t xml:space="preserve"> сельского поселения:</w:t>
      </w:r>
    </w:p>
    <w:p w:rsidR="006003C6" w:rsidRPr="006003C6" w:rsidRDefault="006003C6" w:rsidP="006003C6">
      <w:pPr>
        <w:autoSpaceDE w:val="0"/>
        <w:autoSpaceDN w:val="0"/>
        <w:adjustRightInd w:val="0"/>
        <w:jc w:val="both"/>
        <w:rPr>
          <w:sz w:val="28"/>
          <w:szCs w:val="28"/>
        </w:rPr>
      </w:pPr>
      <w:r w:rsidRPr="006003C6">
        <w:rPr>
          <w:sz w:val="28"/>
          <w:szCs w:val="28"/>
        </w:rPr>
        <w:t>понедельник - пятница: с 08.00 до 16.00;</w:t>
      </w:r>
    </w:p>
    <w:p w:rsidR="006003C6" w:rsidRPr="006003C6" w:rsidRDefault="006003C6" w:rsidP="006003C6">
      <w:pPr>
        <w:autoSpaceDE w:val="0"/>
        <w:autoSpaceDN w:val="0"/>
        <w:adjustRightInd w:val="0"/>
        <w:jc w:val="both"/>
        <w:rPr>
          <w:sz w:val="28"/>
          <w:szCs w:val="28"/>
        </w:rPr>
      </w:pPr>
      <w:r w:rsidRPr="006003C6">
        <w:rPr>
          <w:sz w:val="28"/>
          <w:szCs w:val="28"/>
        </w:rPr>
        <w:t>перерыв: с 12.00 до 13.00.</w:t>
      </w:r>
    </w:p>
    <w:p w:rsidR="006003C6" w:rsidRPr="006003C6" w:rsidRDefault="006003C6" w:rsidP="006003C6">
      <w:pPr>
        <w:adjustRightInd w:val="0"/>
        <w:ind w:firstLine="709"/>
        <w:rPr>
          <w:sz w:val="28"/>
          <w:szCs w:val="28"/>
        </w:rPr>
      </w:pPr>
      <w:r w:rsidRPr="006003C6">
        <w:rPr>
          <w:sz w:val="28"/>
          <w:szCs w:val="28"/>
        </w:rPr>
        <w:t xml:space="preserve">Официальный сайт администрации </w:t>
      </w:r>
      <w:r w:rsidRPr="006003C6">
        <w:rPr>
          <w:color w:val="000000"/>
          <w:sz w:val="28"/>
          <w:szCs w:val="28"/>
        </w:rPr>
        <w:t>Кисельнского</w:t>
      </w:r>
      <w:r w:rsidRPr="006003C6">
        <w:rPr>
          <w:sz w:val="28"/>
          <w:szCs w:val="28"/>
        </w:rPr>
        <w:t xml:space="preserve"> сельского поселения  в сети Интернет: http://kiselinskoe.itcvo.ru.</w:t>
      </w:r>
    </w:p>
    <w:p w:rsidR="006003C6" w:rsidRPr="006003C6" w:rsidRDefault="006003C6" w:rsidP="006003C6">
      <w:pPr>
        <w:autoSpaceDE w:val="0"/>
        <w:autoSpaceDN w:val="0"/>
        <w:adjustRightInd w:val="0"/>
        <w:jc w:val="both"/>
        <w:rPr>
          <w:sz w:val="28"/>
          <w:szCs w:val="28"/>
        </w:rPr>
      </w:pPr>
    </w:p>
    <w:p w:rsidR="006003C6" w:rsidRPr="006003C6" w:rsidRDefault="006003C6" w:rsidP="006003C6">
      <w:pPr>
        <w:autoSpaceDE w:val="0"/>
        <w:autoSpaceDN w:val="0"/>
        <w:adjustRightInd w:val="0"/>
        <w:jc w:val="both"/>
        <w:rPr>
          <w:sz w:val="28"/>
          <w:szCs w:val="28"/>
        </w:rPr>
      </w:pPr>
      <w:r w:rsidRPr="006003C6">
        <w:rPr>
          <w:sz w:val="28"/>
          <w:szCs w:val="28"/>
        </w:rPr>
        <w:t xml:space="preserve">Адрес электронной почты администрации </w:t>
      </w:r>
      <w:r w:rsidRPr="006003C6">
        <w:rPr>
          <w:color w:val="000000"/>
          <w:sz w:val="28"/>
          <w:szCs w:val="28"/>
        </w:rPr>
        <w:t>Кисельнского</w:t>
      </w:r>
      <w:r w:rsidRPr="006003C6">
        <w:rPr>
          <w:sz w:val="28"/>
          <w:szCs w:val="28"/>
        </w:rPr>
        <w:t xml:space="preserve">  сельского поселения: </w:t>
      </w:r>
      <w:hyperlink r:id="rId27" w:history="1">
        <w:r w:rsidRPr="006003C6">
          <w:rPr>
            <w:rStyle w:val="ad"/>
            <w:sz w:val="28"/>
            <w:szCs w:val="28"/>
          </w:rPr>
          <w:t>http://kiselinskoe.tern.e-gov36.ru/</w:t>
        </w:r>
      </w:hyperlink>
    </w:p>
    <w:p w:rsidR="006003C6" w:rsidRPr="006003C6" w:rsidRDefault="006003C6" w:rsidP="006003C6">
      <w:pPr>
        <w:autoSpaceDE w:val="0"/>
        <w:autoSpaceDN w:val="0"/>
        <w:adjustRightInd w:val="0"/>
        <w:jc w:val="both"/>
        <w:rPr>
          <w:sz w:val="28"/>
          <w:szCs w:val="28"/>
        </w:rPr>
      </w:pPr>
      <w:r w:rsidRPr="006003C6">
        <w:rPr>
          <w:sz w:val="28"/>
          <w:szCs w:val="28"/>
        </w:rPr>
        <w:t xml:space="preserve">     </w:t>
      </w:r>
      <w:r w:rsidRPr="006003C6">
        <w:rPr>
          <w:sz w:val="28"/>
          <w:szCs w:val="28"/>
        </w:rPr>
        <w:t xml:space="preserve">2. Телефоны для справок: </w:t>
      </w:r>
      <w:r w:rsidRPr="006003C6">
        <w:rPr>
          <w:bCs/>
          <w:kern w:val="32"/>
          <w:sz w:val="28"/>
          <w:szCs w:val="28"/>
        </w:rPr>
        <w:t>8(47347) 63-3-34</w:t>
      </w:r>
      <w:r w:rsidRPr="006003C6">
        <w:rPr>
          <w:sz w:val="28"/>
          <w:szCs w:val="28"/>
        </w:rPr>
        <w:t xml:space="preserve"> .</w:t>
      </w:r>
    </w:p>
    <w:p w:rsidR="006003C6" w:rsidRPr="006003C6" w:rsidRDefault="006003C6" w:rsidP="006003C6">
      <w:pPr>
        <w:autoSpaceDE w:val="0"/>
        <w:autoSpaceDN w:val="0"/>
        <w:adjustRightInd w:val="0"/>
        <w:jc w:val="both"/>
        <w:rPr>
          <w:sz w:val="28"/>
          <w:szCs w:val="28"/>
        </w:rPr>
      </w:pPr>
      <w:r w:rsidRPr="006003C6">
        <w:rPr>
          <w:sz w:val="28"/>
          <w:szCs w:val="28"/>
        </w:rPr>
        <w:t xml:space="preserve">     </w:t>
      </w:r>
      <w:r w:rsidRPr="006003C6">
        <w:rPr>
          <w:sz w:val="28"/>
          <w:szCs w:val="28"/>
        </w:rPr>
        <w:t>3. Воронежской области «Многофункциональный центр предоставления государственных и муниципальных услуг» (далее - АУ «МФЦ»):</w:t>
      </w:r>
    </w:p>
    <w:p w:rsidR="006003C6" w:rsidRPr="006003C6" w:rsidRDefault="006003C6" w:rsidP="006003C6">
      <w:pPr>
        <w:autoSpaceDE w:val="0"/>
        <w:autoSpaceDN w:val="0"/>
        <w:adjustRightInd w:val="0"/>
        <w:jc w:val="both"/>
        <w:rPr>
          <w:sz w:val="28"/>
          <w:szCs w:val="28"/>
        </w:rPr>
      </w:pPr>
      <w:r w:rsidRPr="006003C6">
        <w:rPr>
          <w:sz w:val="28"/>
          <w:szCs w:val="28"/>
        </w:rPr>
        <w:t xml:space="preserve">    </w:t>
      </w:r>
      <w:r w:rsidRPr="006003C6">
        <w:rPr>
          <w:sz w:val="28"/>
          <w:szCs w:val="28"/>
        </w:rPr>
        <w:t>3.1. Место нахождения АУ «МФЦ»: 394026, г. Воронеж, ул. Дружинников, 3б (Коминтерновский район).</w:t>
      </w:r>
    </w:p>
    <w:p w:rsidR="006003C6" w:rsidRPr="006003C6" w:rsidRDefault="006003C6" w:rsidP="006003C6">
      <w:pPr>
        <w:autoSpaceDE w:val="0"/>
        <w:autoSpaceDN w:val="0"/>
        <w:adjustRightInd w:val="0"/>
        <w:jc w:val="both"/>
        <w:rPr>
          <w:sz w:val="28"/>
          <w:szCs w:val="28"/>
        </w:rPr>
      </w:pPr>
      <w:r w:rsidRPr="006003C6">
        <w:rPr>
          <w:sz w:val="28"/>
          <w:szCs w:val="28"/>
        </w:rPr>
        <w:t>Телефон для справок АУ «МФЦ»: (473) 226-99-99.</w:t>
      </w:r>
    </w:p>
    <w:p w:rsidR="006003C6" w:rsidRPr="006003C6" w:rsidRDefault="006003C6" w:rsidP="006003C6">
      <w:pPr>
        <w:autoSpaceDE w:val="0"/>
        <w:autoSpaceDN w:val="0"/>
        <w:adjustRightInd w:val="0"/>
        <w:jc w:val="both"/>
        <w:rPr>
          <w:sz w:val="28"/>
          <w:szCs w:val="28"/>
        </w:rPr>
      </w:pPr>
      <w:r w:rsidRPr="006003C6">
        <w:rPr>
          <w:sz w:val="28"/>
          <w:szCs w:val="28"/>
        </w:rPr>
        <w:t>Официальный сайт АУ «МФЦ» в сети Интернет: mfc.vr</w:t>
      </w:r>
      <w:r w:rsidRPr="006003C6">
        <w:rPr>
          <w:sz w:val="28"/>
          <w:szCs w:val="28"/>
          <w:lang w:val="en-US"/>
        </w:rPr>
        <w:t>n</w:t>
      </w:r>
      <w:r w:rsidRPr="006003C6">
        <w:rPr>
          <w:sz w:val="28"/>
          <w:szCs w:val="28"/>
        </w:rPr>
        <w:t>.ru.</w:t>
      </w:r>
    </w:p>
    <w:p w:rsidR="006003C6" w:rsidRPr="006003C6" w:rsidRDefault="006003C6" w:rsidP="006003C6">
      <w:pPr>
        <w:autoSpaceDE w:val="0"/>
        <w:autoSpaceDN w:val="0"/>
        <w:adjustRightInd w:val="0"/>
        <w:jc w:val="both"/>
        <w:rPr>
          <w:sz w:val="28"/>
          <w:szCs w:val="28"/>
        </w:rPr>
      </w:pPr>
      <w:r w:rsidRPr="006003C6">
        <w:rPr>
          <w:sz w:val="28"/>
          <w:szCs w:val="28"/>
        </w:rPr>
        <w:t>Адрес электронной почты АУ «МФЦ»: od</w:t>
      </w:r>
      <w:r w:rsidRPr="006003C6">
        <w:rPr>
          <w:sz w:val="28"/>
          <w:szCs w:val="28"/>
          <w:lang w:val="en-US"/>
        </w:rPr>
        <w:t>n</w:t>
      </w:r>
      <w:r w:rsidRPr="006003C6">
        <w:rPr>
          <w:sz w:val="28"/>
          <w:szCs w:val="28"/>
        </w:rPr>
        <w:t>o-ok</w:t>
      </w:r>
      <w:r w:rsidRPr="006003C6">
        <w:rPr>
          <w:sz w:val="28"/>
          <w:szCs w:val="28"/>
          <w:lang w:val="en-US"/>
        </w:rPr>
        <w:t>n</w:t>
      </w:r>
      <w:r w:rsidRPr="006003C6">
        <w:rPr>
          <w:sz w:val="28"/>
          <w:szCs w:val="28"/>
        </w:rPr>
        <w:t>o@mail.ru.</w:t>
      </w:r>
    </w:p>
    <w:p w:rsidR="006003C6" w:rsidRPr="006003C6" w:rsidRDefault="006003C6" w:rsidP="006003C6">
      <w:pPr>
        <w:autoSpaceDE w:val="0"/>
        <w:autoSpaceDN w:val="0"/>
        <w:adjustRightInd w:val="0"/>
        <w:jc w:val="both"/>
        <w:rPr>
          <w:sz w:val="28"/>
          <w:szCs w:val="28"/>
        </w:rPr>
      </w:pPr>
      <w:r w:rsidRPr="006003C6">
        <w:rPr>
          <w:sz w:val="28"/>
          <w:szCs w:val="28"/>
        </w:rPr>
        <w:t>График работы АУ «МФЦ»:</w:t>
      </w:r>
    </w:p>
    <w:p w:rsidR="006003C6" w:rsidRPr="006003C6" w:rsidRDefault="006003C6" w:rsidP="006003C6">
      <w:pPr>
        <w:autoSpaceDE w:val="0"/>
        <w:autoSpaceDN w:val="0"/>
        <w:adjustRightInd w:val="0"/>
        <w:jc w:val="both"/>
        <w:rPr>
          <w:sz w:val="28"/>
          <w:szCs w:val="28"/>
        </w:rPr>
      </w:pPr>
      <w:r w:rsidRPr="006003C6">
        <w:rPr>
          <w:sz w:val="28"/>
          <w:szCs w:val="28"/>
        </w:rPr>
        <w:t>вторник, четверг, пятница: с 09.00 до 18.00;</w:t>
      </w:r>
    </w:p>
    <w:p w:rsidR="006003C6" w:rsidRPr="006003C6" w:rsidRDefault="006003C6" w:rsidP="006003C6">
      <w:pPr>
        <w:autoSpaceDE w:val="0"/>
        <w:autoSpaceDN w:val="0"/>
        <w:adjustRightInd w:val="0"/>
        <w:jc w:val="both"/>
        <w:rPr>
          <w:sz w:val="28"/>
          <w:szCs w:val="28"/>
        </w:rPr>
      </w:pPr>
      <w:r w:rsidRPr="006003C6">
        <w:rPr>
          <w:sz w:val="28"/>
          <w:szCs w:val="28"/>
        </w:rPr>
        <w:t>среда: с 11.00 до 20.00;</w:t>
      </w:r>
    </w:p>
    <w:p w:rsidR="006003C6" w:rsidRPr="006003C6" w:rsidRDefault="006003C6" w:rsidP="006003C6">
      <w:pPr>
        <w:autoSpaceDE w:val="0"/>
        <w:autoSpaceDN w:val="0"/>
        <w:adjustRightInd w:val="0"/>
        <w:jc w:val="both"/>
        <w:rPr>
          <w:sz w:val="28"/>
          <w:szCs w:val="28"/>
        </w:rPr>
      </w:pPr>
      <w:r w:rsidRPr="006003C6">
        <w:rPr>
          <w:sz w:val="28"/>
          <w:szCs w:val="28"/>
        </w:rPr>
        <w:t>суббота: с 09.00 до 16.45.</w:t>
      </w:r>
    </w:p>
    <w:p w:rsidR="006003C6" w:rsidRPr="006003C6" w:rsidRDefault="006003C6" w:rsidP="006003C6">
      <w:pPr>
        <w:rPr>
          <w:sz w:val="28"/>
          <w:szCs w:val="28"/>
        </w:rPr>
      </w:pPr>
      <w:r w:rsidRPr="006003C6">
        <w:rPr>
          <w:sz w:val="28"/>
          <w:szCs w:val="28"/>
        </w:rPr>
        <w:t xml:space="preserve">Адрес электронной почты многофункционального центра: </w:t>
      </w:r>
      <w:r w:rsidRPr="006003C6">
        <w:rPr>
          <w:sz w:val="28"/>
          <w:szCs w:val="28"/>
          <w:lang w:val="en-US"/>
        </w:rPr>
        <w:t>t</w:t>
      </w:r>
      <w:r w:rsidRPr="006003C6">
        <w:rPr>
          <w:sz w:val="28"/>
          <w:szCs w:val="28"/>
        </w:rPr>
        <w:t>-</w:t>
      </w:r>
      <w:r w:rsidRPr="006003C6">
        <w:rPr>
          <w:sz w:val="28"/>
          <w:szCs w:val="28"/>
          <w:lang w:val="en-US"/>
        </w:rPr>
        <w:t>karataeva</w:t>
      </w:r>
      <w:r w:rsidRPr="006003C6">
        <w:rPr>
          <w:sz w:val="28"/>
          <w:szCs w:val="28"/>
        </w:rPr>
        <w:t>.@</w:t>
      </w:r>
      <w:r w:rsidRPr="006003C6">
        <w:rPr>
          <w:sz w:val="28"/>
          <w:szCs w:val="28"/>
          <w:lang w:val="en-US"/>
        </w:rPr>
        <w:t>govvrn</w:t>
      </w:r>
      <w:r w:rsidRPr="006003C6">
        <w:rPr>
          <w:sz w:val="28"/>
          <w:szCs w:val="28"/>
        </w:rPr>
        <w:t>.</w:t>
      </w:r>
      <w:r w:rsidRPr="006003C6">
        <w:rPr>
          <w:sz w:val="28"/>
          <w:szCs w:val="28"/>
          <w:lang w:val="en-US"/>
        </w:rPr>
        <w:t>ru</w:t>
      </w:r>
      <w:r w:rsidRPr="006003C6">
        <w:rPr>
          <w:sz w:val="28"/>
          <w:szCs w:val="28"/>
        </w:rPr>
        <w:t>.</w:t>
      </w:r>
    </w:p>
    <w:p w:rsidR="006003C6" w:rsidRPr="006003C6" w:rsidRDefault="006003C6" w:rsidP="006003C6">
      <w:pPr>
        <w:rPr>
          <w:sz w:val="28"/>
          <w:szCs w:val="28"/>
        </w:rPr>
      </w:pPr>
      <w:r w:rsidRPr="006003C6">
        <w:rPr>
          <w:sz w:val="28"/>
          <w:szCs w:val="28"/>
        </w:rPr>
        <w:t xml:space="preserve">Телефон справочной службы многофункционального центра: </w:t>
      </w:r>
      <w:r>
        <w:rPr>
          <w:sz w:val="28"/>
          <w:szCs w:val="28"/>
        </w:rPr>
        <w:t xml:space="preserve">                            </w:t>
      </w:r>
      <w:r w:rsidRPr="006003C6">
        <w:rPr>
          <w:bCs/>
          <w:kern w:val="32"/>
          <w:sz w:val="28"/>
          <w:szCs w:val="28"/>
        </w:rPr>
        <w:t>8(47347)5-59-39</w:t>
      </w:r>
      <w:r w:rsidRPr="006003C6">
        <w:rPr>
          <w:sz w:val="28"/>
          <w:szCs w:val="28"/>
        </w:rPr>
        <w:t>.</w:t>
      </w:r>
    </w:p>
    <w:p w:rsidR="006003C6" w:rsidRPr="006003C6" w:rsidRDefault="006003C6" w:rsidP="006003C6">
      <w:pPr>
        <w:autoSpaceDE w:val="0"/>
        <w:autoSpaceDN w:val="0"/>
        <w:adjustRightInd w:val="0"/>
        <w:rPr>
          <w:sz w:val="28"/>
          <w:szCs w:val="28"/>
        </w:rPr>
      </w:pPr>
    </w:p>
    <w:p w:rsidR="00157519" w:rsidRPr="006003C6" w:rsidRDefault="00157519" w:rsidP="00157519">
      <w:pPr>
        <w:ind w:firstLine="709"/>
        <w:jc w:val="right"/>
        <w:rPr>
          <w:sz w:val="28"/>
          <w:szCs w:val="28"/>
        </w:rPr>
      </w:pPr>
    </w:p>
    <w:p w:rsidR="00157519" w:rsidRPr="006003C6" w:rsidRDefault="00157519" w:rsidP="00157519">
      <w:pPr>
        <w:ind w:firstLine="709"/>
        <w:jc w:val="right"/>
        <w:rPr>
          <w:sz w:val="28"/>
          <w:szCs w:val="28"/>
        </w:rPr>
      </w:pPr>
    </w:p>
    <w:p w:rsidR="006A0931" w:rsidRDefault="006A0931"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6003C6" w:rsidRDefault="006003C6" w:rsidP="006A0931">
      <w:pPr>
        <w:widowControl w:val="0"/>
        <w:autoSpaceDE w:val="0"/>
        <w:autoSpaceDN w:val="0"/>
        <w:jc w:val="both"/>
        <w:rPr>
          <w:sz w:val="28"/>
          <w:szCs w:val="28"/>
        </w:rPr>
      </w:pPr>
    </w:p>
    <w:p w:rsidR="006003C6" w:rsidRDefault="006003C6" w:rsidP="006A0931">
      <w:pPr>
        <w:widowControl w:val="0"/>
        <w:autoSpaceDE w:val="0"/>
        <w:autoSpaceDN w:val="0"/>
        <w:jc w:val="both"/>
        <w:rPr>
          <w:sz w:val="28"/>
          <w:szCs w:val="28"/>
        </w:rPr>
      </w:pPr>
    </w:p>
    <w:p w:rsidR="006003C6" w:rsidRDefault="006003C6" w:rsidP="006A0931">
      <w:pPr>
        <w:widowControl w:val="0"/>
        <w:autoSpaceDE w:val="0"/>
        <w:autoSpaceDN w:val="0"/>
        <w:jc w:val="both"/>
        <w:rPr>
          <w:sz w:val="28"/>
          <w:szCs w:val="28"/>
        </w:rPr>
      </w:pPr>
    </w:p>
    <w:p w:rsidR="006003C6" w:rsidRDefault="006003C6" w:rsidP="006A0931">
      <w:pPr>
        <w:widowControl w:val="0"/>
        <w:autoSpaceDE w:val="0"/>
        <w:autoSpaceDN w:val="0"/>
        <w:jc w:val="both"/>
        <w:rPr>
          <w:sz w:val="28"/>
          <w:szCs w:val="28"/>
        </w:rPr>
      </w:pPr>
    </w:p>
    <w:p w:rsidR="006003C6" w:rsidRDefault="006003C6" w:rsidP="006A0931">
      <w:pPr>
        <w:widowControl w:val="0"/>
        <w:autoSpaceDE w:val="0"/>
        <w:autoSpaceDN w:val="0"/>
        <w:jc w:val="both"/>
        <w:rPr>
          <w:sz w:val="28"/>
          <w:szCs w:val="28"/>
        </w:rPr>
      </w:pPr>
    </w:p>
    <w:p w:rsidR="006003C6" w:rsidRDefault="006003C6" w:rsidP="006A0931">
      <w:pPr>
        <w:widowControl w:val="0"/>
        <w:autoSpaceDE w:val="0"/>
        <w:autoSpaceDN w:val="0"/>
        <w:jc w:val="both"/>
        <w:rPr>
          <w:sz w:val="28"/>
          <w:szCs w:val="28"/>
        </w:rPr>
      </w:pP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Приложение № 2</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spacing w:line="276" w:lineRule="auto"/>
        <w:jc w:val="center"/>
        <w:rPr>
          <w:rFonts w:eastAsiaTheme="minorHAnsi"/>
          <w:b/>
          <w:sz w:val="26"/>
          <w:szCs w:val="26"/>
          <w:lang w:eastAsia="en-US"/>
        </w:rPr>
      </w:pPr>
      <w:r w:rsidRPr="006A0931">
        <w:rPr>
          <w:rFonts w:eastAsiaTheme="minorHAnsi"/>
          <w:b/>
          <w:sz w:val="26"/>
          <w:szCs w:val="26"/>
          <w:lang w:eastAsia="en-US"/>
        </w:rPr>
        <w:t>Блок-схема последовательности действий</w:t>
      </w:r>
    </w:p>
    <w:p w:rsidR="006A0931" w:rsidRPr="006A0931" w:rsidRDefault="006A0931" w:rsidP="006A0931">
      <w:pPr>
        <w:spacing w:line="276" w:lineRule="auto"/>
        <w:jc w:val="center"/>
        <w:rPr>
          <w:rFonts w:eastAsiaTheme="minorHAnsi"/>
          <w:b/>
          <w:sz w:val="26"/>
          <w:szCs w:val="26"/>
          <w:lang w:eastAsia="en-US"/>
        </w:rPr>
      </w:pPr>
      <w:r w:rsidRPr="006A0931">
        <w:rPr>
          <w:rFonts w:eastAsiaTheme="minorHAnsi"/>
          <w:b/>
          <w:sz w:val="26"/>
          <w:szCs w:val="26"/>
          <w:lang w:eastAsia="en-US"/>
        </w:rPr>
        <w:t>при предоставлении муниципальной услуги</w:t>
      </w:r>
    </w:p>
    <w:p w:rsidR="006A0931" w:rsidRPr="006A0931" w:rsidRDefault="006003C6" w:rsidP="006A0931">
      <w:pPr>
        <w:spacing w:line="276" w:lineRule="auto"/>
        <w:rPr>
          <w:rFonts w:eastAsiaTheme="minorHAnsi"/>
          <w:b/>
          <w:sz w:val="26"/>
          <w:szCs w:val="26"/>
          <w:lang w:eastAsia="en-US"/>
        </w:rPr>
      </w:pPr>
      <w:r>
        <w:rPr>
          <w:rFonts w:eastAsiaTheme="minorHAnsi"/>
          <w:b/>
          <w:noProof/>
          <w:sz w:val="26"/>
          <w:szCs w:val="26"/>
        </w:rPr>
        <mc:AlternateContent>
          <mc:Choice Requires="wps">
            <w:drawing>
              <wp:anchor distT="0" distB="0" distL="114300" distR="114300" simplePos="0" relativeHeight="251661312"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674F6C" w:rsidRPr="0005747B" w:rsidRDefault="00674F6C" w:rsidP="006A0931">
                            <w:pPr>
                              <w:jc w:val="center"/>
                              <w:rPr>
                                <w:sz w:val="20"/>
                                <w:szCs w:val="20"/>
                              </w:rPr>
                            </w:pPr>
                            <w:r w:rsidRPr="0005747B">
                              <w:rPr>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55.55pt;margin-top:8.8pt;width:330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74F6C" w:rsidRPr="0005747B" w:rsidRDefault="00674F6C" w:rsidP="006A0931">
                      <w:pPr>
                        <w:jc w:val="center"/>
                        <w:rPr>
                          <w:sz w:val="20"/>
                          <w:szCs w:val="20"/>
                        </w:rPr>
                      </w:pPr>
                      <w:r w:rsidRPr="0005747B">
                        <w:rPr>
                          <w:sz w:val="20"/>
                          <w:szCs w:val="20"/>
                        </w:rPr>
                        <w:t>Прием и регистрация заявления и комплекта документов</w:t>
                      </w:r>
                    </w:p>
                  </w:txbxContent>
                </v:textbox>
              </v:rect>
            </w:pict>
          </mc:Fallback>
        </mc:AlternateContent>
      </w:r>
    </w:p>
    <w:p w:rsidR="006A0931" w:rsidRPr="006A0931" w:rsidRDefault="006003C6" w:rsidP="006A0931">
      <w:pPr>
        <w:autoSpaceDE w:val="0"/>
        <w:autoSpaceDN w:val="0"/>
        <w:adjustRightInd w:val="0"/>
        <w:spacing w:after="200" w:line="276" w:lineRule="auto"/>
        <w:jc w:val="center"/>
        <w:rPr>
          <w:rFonts w:eastAsiaTheme="minorHAnsi"/>
          <w:b/>
          <w:sz w:val="26"/>
          <w:szCs w:val="26"/>
          <w:lang w:eastAsia="en-US"/>
        </w:rPr>
      </w:pPr>
      <w:r>
        <w:rPr>
          <w:rFonts w:eastAsiaTheme="minorHAnsi"/>
          <w:noProof/>
          <w:sz w:val="26"/>
          <w:szCs w:val="26"/>
        </w:rPr>
        <mc:AlternateContent>
          <mc:Choice Requires="wps">
            <w:drawing>
              <wp:anchor distT="0" distB="0" distL="114300" distR="114300" simplePos="0" relativeHeight="251668480"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6A0931" w:rsidRPr="006A0931" w:rsidRDefault="006003C6" w:rsidP="006A0931">
      <w:pPr>
        <w:autoSpaceDE w:val="0"/>
        <w:autoSpaceDN w:val="0"/>
        <w:adjustRightInd w:val="0"/>
        <w:spacing w:after="200" w:line="276" w:lineRule="auto"/>
        <w:jc w:val="center"/>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62336"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674F6C" w:rsidRPr="009573D8" w:rsidRDefault="00674F6C" w:rsidP="006A0931">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74F6C" w:rsidRPr="009573D8" w:rsidRDefault="00674F6C" w:rsidP="006A0931">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v:textbox>
              </v:rect>
            </w:pict>
          </mc:Fallback>
        </mc:AlternateContent>
      </w:r>
    </w:p>
    <w:p w:rsidR="006A0931" w:rsidRPr="006A0931" w:rsidRDefault="006003C6"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64384"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674F6C" w:rsidRPr="0005747B" w:rsidRDefault="00674F6C"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74F6C" w:rsidRPr="0005747B" w:rsidRDefault="00674F6C"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mc:Fallback>
        </mc:AlternateContent>
      </w:r>
      <w:r>
        <w:rPr>
          <w:rFonts w:eastAsiaTheme="minorHAnsi"/>
          <w:noProof/>
          <w:sz w:val="26"/>
          <w:szCs w:val="26"/>
        </w:rPr>
        <mc:AlternateContent>
          <mc:Choice Requires="wps">
            <w:drawing>
              <wp:anchor distT="0" distB="0" distL="114297" distR="114297" simplePos="0" relativeHeight="251675648"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6A0931" w:rsidRPr="006A0931" w:rsidRDefault="006003C6"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85888"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eastAsiaTheme="minorHAnsi"/>
          <w:noProof/>
          <w:sz w:val="26"/>
          <w:szCs w:val="26"/>
        </w:rPr>
        <mc:AlternateContent>
          <mc:Choice Requires="wps">
            <w:drawing>
              <wp:anchor distT="0" distB="0" distL="114299" distR="114299" simplePos="0" relativeHeight="251663360"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674F6C" w:rsidRPr="0005747B" w:rsidRDefault="00674F6C" w:rsidP="006A0931">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74F6C" w:rsidRPr="0005747B" w:rsidRDefault="00674F6C" w:rsidP="006A0931">
                      <w:pPr>
                        <w:jc w:val="center"/>
                        <w:rPr>
                          <w:sz w:val="20"/>
                          <w:szCs w:val="20"/>
                        </w:rPr>
                      </w:pPr>
                      <w:r w:rsidRPr="0005747B">
                        <w:rPr>
                          <w:sz w:val="20"/>
                          <w:szCs w:val="20"/>
                        </w:rPr>
                        <w:t>Имеются основания</w:t>
                      </w:r>
                    </w:p>
                  </w:txbxContent>
                </v:textbox>
              </v:shape>
            </w:pict>
          </mc:Fallback>
        </mc:AlternateContent>
      </w:r>
      <w:r>
        <w:rPr>
          <w:rFonts w:eastAsiaTheme="minorHAnsi"/>
          <w:b/>
          <w:noProof/>
          <w:sz w:val="26"/>
          <w:szCs w:val="26"/>
        </w:rPr>
        <mc:AlternateContent>
          <mc:Choice Requires="wps">
            <w:drawing>
              <wp:anchor distT="0" distB="0" distL="114300" distR="114300" simplePos="0" relativeHeight="251676672"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674F6C" w:rsidRPr="001E6749" w:rsidRDefault="00674F6C" w:rsidP="006A0931">
                            <w:pPr>
                              <w:jc w:val="center"/>
                              <w:rPr>
                                <w:sz w:val="20"/>
                                <w:szCs w:val="20"/>
                              </w:rPr>
                            </w:pPr>
                            <w:r w:rsidRPr="001E6749">
                              <w:rPr>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74F6C" w:rsidRPr="001E6749" w:rsidRDefault="00674F6C" w:rsidP="006A0931">
                      <w:pPr>
                        <w:jc w:val="center"/>
                        <w:rPr>
                          <w:sz w:val="20"/>
                          <w:szCs w:val="20"/>
                        </w:rPr>
                      </w:pPr>
                      <w:r w:rsidRPr="001E6749">
                        <w:rPr>
                          <w:sz w:val="20"/>
                          <w:szCs w:val="20"/>
                        </w:rPr>
                        <w:t>Основания отсутствуют</w:t>
                      </w:r>
                    </w:p>
                  </w:txbxContent>
                </v:textbox>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77696"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674F6C" w:rsidRPr="001E6749" w:rsidRDefault="00674F6C"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74F6C" w:rsidRPr="001E6749" w:rsidRDefault="00674F6C"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v:textbox>
              </v:shape>
            </w:pict>
          </mc:Fallback>
        </mc:AlternateContent>
      </w:r>
      <w:r>
        <w:rPr>
          <w:rFonts w:eastAsiaTheme="minorHAnsi"/>
          <w:noProof/>
          <w:sz w:val="26"/>
          <w:szCs w:val="26"/>
        </w:rPr>
        <mc:AlternateContent>
          <mc:Choice Requires="wps">
            <w:drawing>
              <wp:anchor distT="0" distB="0" distL="114297" distR="114297" simplePos="0" relativeHeight="251670528"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eastAsiaTheme="minorHAnsi"/>
          <w:noProof/>
          <w:sz w:val="26"/>
          <w:szCs w:val="26"/>
        </w:rPr>
        <mc:AlternateContent>
          <mc:Choice Requires="wps">
            <w:drawing>
              <wp:anchor distT="0" distB="0" distL="114297" distR="114297" simplePos="0" relativeHeight="251666432"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674F6C" w:rsidRPr="0005747B" w:rsidRDefault="00674F6C" w:rsidP="006A0931">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74F6C" w:rsidRPr="0005747B" w:rsidRDefault="00674F6C" w:rsidP="006A0931">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79744"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674F6C" w:rsidRPr="00F67ED7" w:rsidRDefault="00674F6C"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74F6C" w:rsidRPr="00F67ED7" w:rsidRDefault="00674F6C"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mc:Fallback>
        </mc:AlternateContent>
      </w:r>
      <w:r>
        <w:rPr>
          <w:rFonts w:eastAsiaTheme="minorHAnsi"/>
          <w:noProof/>
          <w:sz w:val="26"/>
          <w:szCs w:val="26"/>
        </w:rPr>
        <mc:AlternateContent>
          <mc:Choice Requires="wps">
            <w:drawing>
              <wp:anchor distT="0" distB="0" distL="114300" distR="114300" simplePos="0" relativeHeight="251674624"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674F6C" w:rsidRPr="0005747B" w:rsidRDefault="00674F6C" w:rsidP="006A0931">
                            <w:pPr>
                              <w:jc w:val="center"/>
                              <w:rPr>
                                <w:sz w:val="20"/>
                                <w:szCs w:val="20"/>
                              </w:rPr>
                            </w:pPr>
                            <w:r w:rsidRPr="0005747B">
                              <w:rPr>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74F6C" w:rsidRPr="0005747B" w:rsidRDefault="00674F6C" w:rsidP="006A0931">
                      <w:pPr>
                        <w:jc w:val="center"/>
                        <w:rPr>
                          <w:sz w:val="20"/>
                          <w:szCs w:val="20"/>
                        </w:rPr>
                      </w:pPr>
                      <w:r w:rsidRPr="0005747B">
                        <w:rPr>
                          <w:sz w:val="20"/>
                          <w:szCs w:val="20"/>
                        </w:rPr>
                        <w:t>Направление (выдача) заявителю уведомления о возврате заявления</w:t>
                      </w:r>
                    </w:p>
                  </w:txbxContent>
                </v:textbox>
              </v:shape>
            </w:pict>
          </mc:Fallback>
        </mc:AlternateContent>
      </w:r>
      <w:r>
        <w:rPr>
          <w:rFonts w:eastAsiaTheme="minorHAnsi"/>
          <w:noProof/>
          <w:sz w:val="26"/>
          <w:szCs w:val="26"/>
        </w:rPr>
        <mc:AlternateContent>
          <mc:Choice Requires="wps">
            <w:drawing>
              <wp:anchor distT="0" distB="0" distL="114297" distR="114297" simplePos="0" relativeHeight="251667456"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9" distR="114299" simplePos="0" relativeHeight="251687936"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eastAsiaTheme="minorHAnsi"/>
          <w:noProof/>
          <w:sz w:val="26"/>
          <w:szCs w:val="26"/>
        </w:rPr>
        <mc:AlternateContent>
          <mc:Choice Requires="wps">
            <w:drawing>
              <wp:anchor distT="0" distB="0" distL="114300" distR="114300" simplePos="0" relativeHeight="251671552"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674F6C" w:rsidRPr="001E6749" w:rsidRDefault="00674F6C" w:rsidP="006A0931">
                            <w:pPr>
                              <w:jc w:val="center"/>
                              <w:rPr>
                                <w:sz w:val="20"/>
                                <w:szCs w:val="20"/>
                              </w:rPr>
                            </w:pPr>
                            <w:r w:rsidRPr="001E6749">
                              <w:rPr>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74F6C" w:rsidRPr="001E6749" w:rsidRDefault="00674F6C" w:rsidP="006A0931">
                      <w:pPr>
                        <w:jc w:val="center"/>
                        <w:rPr>
                          <w:sz w:val="20"/>
                          <w:szCs w:val="20"/>
                        </w:rPr>
                      </w:pPr>
                      <w:r w:rsidRPr="001E6749">
                        <w:rPr>
                          <w:sz w:val="20"/>
                          <w:szCs w:val="20"/>
                        </w:rPr>
                        <w:t>Отсутствуют основания</w:t>
                      </w:r>
                    </w:p>
                  </w:txbxContent>
                </v:textbox>
              </v:shape>
            </w:pict>
          </mc:Fallback>
        </mc:AlternateContent>
      </w:r>
      <w:r>
        <w:rPr>
          <w:rFonts w:eastAsiaTheme="minorHAnsi"/>
          <w:noProof/>
          <w:sz w:val="26"/>
          <w:szCs w:val="26"/>
        </w:rPr>
        <mc:AlternateContent>
          <mc:Choice Requires="wps">
            <w:drawing>
              <wp:anchor distT="0" distB="0" distL="114299" distR="114299" simplePos="0" relativeHeight="251665408"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eastAsiaTheme="minorHAnsi"/>
          <w:noProof/>
          <w:sz w:val="26"/>
          <w:szCs w:val="26"/>
        </w:rPr>
        <mc:AlternateContent>
          <mc:Choice Requires="wps">
            <w:drawing>
              <wp:anchor distT="0" distB="0" distL="114300" distR="114300" simplePos="0" relativeHeight="251678720"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674F6C" w:rsidRPr="0005747B" w:rsidRDefault="00674F6C" w:rsidP="006A0931">
                            <w:pPr>
                              <w:jc w:val="center"/>
                              <w:rPr>
                                <w:sz w:val="20"/>
                                <w:szCs w:val="20"/>
                              </w:rPr>
                            </w:pPr>
                            <w:r w:rsidRPr="0005747B">
                              <w:rPr>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74F6C" w:rsidRPr="0005747B" w:rsidRDefault="00674F6C" w:rsidP="006A0931">
                      <w:pPr>
                        <w:jc w:val="center"/>
                        <w:rPr>
                          <w:sz w:val="20"/>
                          <w:szCs w:val="20"/>
                        </w:rPr>
                      </w:pPr>
                      <w:r w:rsidRPr="0005747B">
                        <w:rPr>
                          <w:sz w:val="20"/>
                          <w:szCs w:val="20"/>
                        </w:rPr>
                        <w:t>Имеются основания</w:t>
                      </w:r>
                    </w:p>
                  </w:txbxContent>
                </v:textbox>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7" distR="114297" simplePos="0" relativeHeight="251688960"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eastAsiaTheme="minorHAnsi"/>
          <w:noProof/>
          <w:sz w:val="26"/>
          <w:szCs w:val="26"/>
        </w:rPr>
        <mc:AlternateContent>
          <mc:Choice Requires="wps">
            <w:drawing>
              <wp:anchor distT="0" distB="0" distL="114297" distR="114297" simplePos="0" relativeHeight="251682816"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300" distR="114300" simplePos="0" relativeHeight="251684864" behindDoc="0" locked="0" layoutInCell="1" allowOverlap="1">
                <wp:simplePos x="0" y="0"/>
                <wp:positionH relativeFrom="column">
                  <wp:posOffset>3428365</wp:posOffset>
                </wp:positionH>
                <wp:positionV relativeFrom="paragraph">
                  <wp:posOffset>50165</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674F6C" w:rsidRPr="00C23BFB" w:rsidRDefault="00674F6C" w:rsidP="006A0931">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69.95pt;margin-top:3.95pt;width:207.8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C4jVEP4AAA&#10;AAkBAAAPAAAAZHJzL2Rvd25yZXYueG1sTI/BTsMwEETvSPyDtUhcEHVoSVqHbCqEBIIbtBVc3dhN&#10;Iux1sN00/D3mBKfRakYzb6v1ZA0btQ+9I4SbWQZMU+NUTy3Cbvt4vQIWoiQljSON8K0DrOvzs0qW&#10;yp3oTY+b2LJUQqGUCF2MQ8l5aDptZZi5QVPyDs5bGdPpW668PKVya/g8ywpuZU9poZODfuh087k5&#10;WoTV7fP4EV4Wr+9NcTAiXi3Hpy+PeHkx3d8Bi3qKf2H4xU/oUCemvTuSCswg5AshUhRhmST5Is8L&#10;YHuEeZYL4HXF/39Q/wAAAP//AwBQSwECLQAUAAYACAAAACEAtoM4kv4AAADhAQAAEwAAAAAAAAAA&#10;AAAAAAAAAAAAW0NvbnRlbnRfVHlwZXNdLnhtbFBLAQItABQABgAIAAAAIQA4/SH/1gAAAJQBAAAL&#10;AAAAAAAAAAAAAAAAAC8BAABfcmVscy8ucmVsc1BLAQItABQABgAIAAAAIQAgKvJGPgIAAF0EAAAO&#10;AAAAAAAAAAAAAAAAAC4CAABkcnMvZTJvRG9jLnhtbFBLAQItABQABgAIAAAAIQC4jVEP4AAAAAkB&#10;AAAPAAAAAAAAAAAAAAAAAJgEAABkcnMvZG93bnJldi54bWxQSwUGAAAAAAQABADzAAAApQUAAAAA&#10;">
                <v:textbox>
                  <w:txbxContent>
                    <w:p w:rsidR="00674F6C" w:rsidRPr="00C23BFB" w:rsidRDefault="00674F6C" w:rsidP="006A0931">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mc:Fallback>
        </mc:AlternateContent>
      </w:r>
      <w:r>
        <w:rPr>
          <w:rFonts w:eastAsiaTheme="minorHAnsi"/>
          <w:noProof/>
          <w:sz w:val="26"/>
          <w:szCs w:val="26"/>
        </w:rPr>
        <mc:AlternateContent>
          <mc:Choice Requires="wps">
            <w:drawing>
              <wp:anchor distT="0" distB="0" distL="114300" distR="114300" simplePos="0" relativeHeight="251680768"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674F6C" w:rsidRPr="00AA56FB" w:rsidRDefault="00674F6C" w:rsidP="006A0931">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74F6C" w:rsidRPr="0005747B" w:rsidRDefault="00674F6C" w:rsidP="006A093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74F6C" w:rsidRPr="00AA56FB" w:rsidRDefault="00674F6C" w:rsidP="006A0931">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74F6C" w:rsidRPr="0005747B" w:rsidRDefault="00674F6C" w:rsidP="006A0931">
                      <w:pPr>
                        <w:jc w:val="center"/>
                        <w:rPr>
                          <w:sz w:val="20"/>
                          <w:szCs w:val="20"/>
                        </w:rPr>
                      </w:pPr>
                    </w:p>
                  </w:txbxContent>
                </v:textbox>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7" distR="114297" simplePos="0" relativeHeight="251683840"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4294967294" distB="4294967294" distL="114299" distR="114299" simplePos="0" relativeHeight="251686912"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68691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eastAsiaTheme="minorHAnsi"/>
          <w:noProof/>
          <w:sz w:val="26"/>
          <w:szCs w:val="26"/>
        </w:rPr>
        <mc:AlternateContent>
          <mc:Choice Requires="wps">
            <w:drawing>
              <wp:anchor distT="0" distB="0" distL="114300" distR="114300" simplePos="0" relativeHeight="251681792"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674F6C" w:rsidRPr="0005747B" w:rsidRDefault="00674F6C"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74F6C" w:rsidRPr="0005747B" w:rsidRDefault="00674F6C"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mc:Fallback>
        </mc:AlternateContent>
      </w:r>
    </w:p>
    <w:p w:rsidR="006A0931" w:rsidRPr="006A0931" w:rsidRDefault="006003C6"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mc:AlternateContent>
          <mc:Choice Requires="wps">
            <w:drawing>
              <wp:anchor distT="0" distB="0" distL="114297" distR="114297" simplePos="0" relativeHeight="251672576"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tabs>
          <w:tab w:val="center" w:pos="5173"/>
          <w:tab w:val="left" w:pos="9579"/>
        </w:tabs>
        <w:autoSpaceDE w:val="0"/>
        <w:autoSpaceDN w:val="0"/>
        <w:adjustRightInd w:val="0"/>
        <w:spacing w:after="200" w:line="276" w:lineRule="auto"/>
        <w:rPr>
          <w:rFonts w:eastAsiaTheme="minorHAnsi"/>
          <w:sz w:val="26"/>
          <w:szCs w:val="26"/>
          <w:lang w:eastAsia="en-US"/>
        </w:rPr>
      </w:pPr>
      <w:bookmarkStart w:id="5" w:name="_GoBack"/>
      <w:bookmarkEnd w:id="5"/>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Default="006A0931" w:rsidP="006A0931">
      <w:pPr>
        <w:autoSpaceDE w:val="0"/>
        <w:autoSpaceDN w:val="0"/>
        <w:adjustRightInd w:val="0"/>
        <w:spacing w:after="200" w:line="276" w:lineRule="auto"/>
        <w:rPr>
          <w:rFonts w:eastAsiaTheme="minorHAnsi"/>
          <w:sz w:val="26"/>
          <w:szCs w:val="26"/>
          <w:lang w:eastAsia="en-US"/>
        </w:rPr>
      </w:pPr>
    </w:p>
    <w:p w:rsidR="00AA193A" w:rsidRPr="006A0931" w:rsidRDefault="00AA193A"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003C6" w:rsidRDefault="006003C6" w:rsidP="006A0931">
      <w:pPr>
        <w:spacing w:line="276" w:lineRule="auto"/>
        <w:jc w:val="right"/>
        <w:rPr>
          <w:rFonts w:eastAsiaTheme="minorHAnsi"/>
          <w:sz w:val="28"/>
          <w:szCs w:val="28"/>
          <w:lang w:eastAsia="en-US"/>
        </w:rPr>
      </w:pPr>
    </w:p>
    <w:p w:rsidR="006003C6" w:rsidRDefault="006003C6" w:rsidP="006A0931">
      <w:pPr>
        <w:spacing w:line="276" w:lineRule="auto"/>
        <w:jc w:val="right"/>
        <w:rPr>
          <w:rFonts w:eastAsiaTheme="minorHAnsi"/>
          <w:sz w:val="28"/>
          <w:szCs w:val="28"/>
          <w:lang w:eastAsia="en-US"/>
        </w:rPr>
      </w:pPr>
    </w:p>
    <w:p w:rsidR="006003C6" w:rsidRDefault="006003C6" w:rsidP="006A0931">
      <w:pPr>
        <w:spacing w:line="276" w:lineRule="auto"/>
        <w:jc w:val="right"/>
        <w:rPr>
          <w:rFonts w:eastAsiaTheme="minorHAnsi"/>
          <w:sz w:val="28"/>
          <w:szCs w:val="28"/>
          <w:lang w:eastAsia="en-US"/>
        </w:rPr>
      </w:pP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Приложение № 3</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autoSpaceDE w:val="0"/>
        <w:autoSpaceDN w:val="0"/>
        <w:adjustRightInd w:val="0"/>
        <w:spacing w:after="200" w:line="276" w:lineRule="auto"/>
        <w:jc w:val="center"/>
        <w:rPr>
          <w:rFonts w:eastAsiaTheme="minorHAnsi"/>
          <w:sz w:val="28"/>
          <w:szCs w:val="28"/>
          <w:lang w:eastAsia="en-US"/>
        </w:rPr>
      </w:pP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РАСПИСКА</w:t>
      </w: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в получении документов, представленных для принятия решения</w:t>
      </w: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о предоставлении земельного участка без проведения торгов</w:t>
      </w:r>
    </w:p>
    <w:p w:rsidR="006A0931" w:rsidRPr="006A0931" w:rsidRDefault="006A0931" w:rsidP="006A0931">
      <w:pPr>
        <w:widowControl w:val="0"/>
        <w:autoSpaceDE w:val="0"/>
        <w:autoSpaceDN w:val="0"/>
        <w:jc w:val="both"/>
        <w:rPr>
          <w:sz w:val="28"/>
          <w:szCs w:val="28"/>
        </w:rPr>
      </w:pPr>
      <w:r w:rsidRPr="006A0931">
        <w:rPr>
          <w:sz w:val="28"/>
          <w:szCs w:val="28"/>
        </w:rPr>
        <w:t>Настоящим удостоверяется, что заявитель ______________________________</w:t>
      </w:r>
    </w:p>
    <w:p w:rsidR="006A0931" w:rsidRPr="006A0931" w:rsidRDefault="00AA193A" w:rsidP="00AA193A">
      <w:pPr>
        <w:widowControl w:val="0"/>
        <w:autoSpaceDE w:val="0"/>
        <w:autoSpaceDN w:val="0"/>
        <w:jc w:val="center"/>
        <w:rPr>
          <w:sz w:val="20"/>
          <w:szCs w:val="20"/>
        </w:rPr>
      </w:pPr>
      <w:r>
        <w:rPr>
          <w:sz w:val="20"/>
          <w:szCs w:val="20"/>
        </w:rPr>
        <w:t xml:space="preserve">                                                                                           </w:t>
      </w:r>
      <w:r w:rsidR="006A0931" w:rsidRPr="006A0931">
        <w:rPr>
          <w:sz w:val="20"/>
          <w:szCs w:val="20"/>
        </w:rPr>
        <w:t xml:space="preserve">  (фамилия, имя, отчество)</w:t>
      </w:r>
    </w:p>
    <w:p w:rsidR="006A0931" w:rsidRPr="006A0931" w:rsidRDefault="006A0931" w:rsidP="006A0931">
      <w:pPr>
        <w:widowControl w:val="0"/>
        <w:autoSpaceDE w:val="0"/>
        <w:autoSpaceDN w:val="0"/>
        <w:jc w:val="both"/>
        <w:rPr>
          <w:sz w:val="28"/>
          <w:szCs w:val="28"/>
        </w:rPr>
      </w:pPr>
      <w:r w:rsidRPr="006A0931">
        <w:rPr>
          <w:sz w:val="28"/>
          <w:szCs w:val="28"/>
        </w:rPr>
        <w:t>представил,  а сотрудник_____________________________________________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администрации Терновского муниципального района получил "_____" ______________ _____ документы</w:t>
      </w:r>
    </w:p>
    <w:p w:rsidR="006A0931" w:rsidRPr="006A0931" w:rsidRDefault="006A0931" w:rsidP="006A0931">
      <w:pPr>
        <w:widowControl w:val="0"/>
        <w:autoSpaceDE w:val="0"/>
        <w:autoSpaceDN w:val="0"/>
        <w:jc w:val="both"/>
        <w:rPr>
          <w:sz w:val="20"/>
          <w:szCs w:val="20"/>
        </w:rPr>
      </w:pPr>
      <w:r w:rsidRPr="006A0931">
        <w:rPr>
          <w:sz w:val="20"/>
          <w:szCs w:val="20"/>
        </w:rPr>
        <w:t xml:space="preserve"> (число)   (месяц прописью)    (год)</w:t>
      </w:r>
    </w:p>
    <w:p w:rsidR="006A0931" w:rsidRPr="006A0931" w:rsidRDefault="006A0931" w:rsidP="006A0931">
      <w:pPr>
        <w:widowControl w:val="0"/>
        <w:autoSpaceDE w:val="0"/>
        <w:autoSpaceDN w:val="0"/>
        <w:jc w:val="both"/>
        <w:rPr>
          <w:sz w:val="28"/>
          <w:szCs w:val="28"/>
        </w:rPr>
      </w:pPr>
      <w:r w:rsidRPr="006A0931">
        <w:rPr>
          <w:sz w:val="28"/>
          <w:szCs w:val="28"/>
        </w:rPr>
        <w:t>в количестве ________________ экземпляров по прилагаемому к заявлению</w:t>
      </w:r>
    </w:p>
    <w:p w:rsidR="006A0931" w:rsidRPr="006A0931" w:rsidRDefault="006A0931" w:rsidP="006A0931">
      <w:pPr>
        <w:widowControl w:val="0"/>
        <w:autoSpaceDE w:val="0"/>
        <w:autoSpaceDN w:val="0"/>
        <w:jc w:val="both"/>
        <w:rPr>
          <w:sz w:val="20"/>
          <w:szCs w:val="20"/>
        </w:rPr>
      </w:pPr>
      <w:r w:rsidRPr="006A0931">
        <w:rPr>
          <w:sz w:val="20"/>
          <w:szCs w:val="20"/>
        </w:rPr>
        <w:tab/>
      </w:r>
      <w:r w:rsidRPr="006A0931">
        <w:rPr>
          <w:sz w:val="20"/>
          <w:szCs w:val="20"/>
        </w:rPr>
        <w:tab/>
      </w:r>
      <w:r w:rsidR="00AA193A">
        <w:rPr>
          <w:sz w:val="20"/>
          <w:szCs w:val="20"/>
        </w:rPr>
        <w:t xml:space="preserve">              </w:t>
      </w:r>
      <w:r w:rsidRPr="006A0931">
        <w:rPr>
          <w:sz w:val="20"/>
          <w:szCs w:val="20"/>
        </w:rPr>
        <w:t>(прописью)</w:t>
      </w:r>
    </w:p>
    <w:p w:rsidR="006A0931" w:rsidRPr="006A0931" w:rsidRDefault="006A0931" w:rsidP="006A0931">
      <w:pPr>
        <w:widowControl w:val="0"/>
        <w:autoSpaceDE w:val="0"/>
        <w:autoSpaceDN w:val="0"/>
        <w:jc w:val="both"/>
        <w:rPr>
          <w:sz w:val="28"/>
          <w:szCs w:val="28"/>
        </w:rPr>
      </w:pPr>
      <w:r w:rsidRPr="006A0931">
        <w:rPr>
          <w:sz w:val="28"/>
          <w:szCs w:val="28"/>
        </w:rPr>
        <w:t xml:space="preserve">перечню документов, необходимых для принятия решения </w:t>
      </w:r>
      <w:r w:rsidRPr="006A0931">
        <w:rPr>
          <w:rFonts w:eastAsiaTheme="minorHAnsi"/>
          <w:sz w:val="28"/>
          <w:szCs w:val="28"/>
          <w:lang w:eastAsia="en-US"/>
        </w:rPr>
        <w:t>о предоставлении земельного участка без проведения торгов</w:t>
      </w:r>
    </w:p>
    <w:p w:rsidR="006A0931" w:rsidRPr="006A0931" w:rsidRDefault="006A0931" w:rsidP="006A0931">
      <w:pPr>
        <w:widowControl w:val="0"/>
        <w:autoSpaceDE w:val="0"/>
        <w:autoSpaceDN w:val="0"/>
        <w:jc w:val="both"/>
        <w:rPr>
          <w:sz w:val="28"/>
          <w:szCs w:val="28"/>
        </w:rPr>
      </w:pPr>
      <w:r w:rsidRPr="006A0931">
        <w:rPr>
          <w:sz w:val="28"/>
          <w:szCs w:val="28"/>
        </w:rPr>
        <w:t>(согласно п. 2.6.1.1. или 2.6.1.2. настоящего административного регламента).</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Перечень документов, которые будут получены по межведомственным запросам: __________________________________________________________________.</w:t>
      </w:r>
    </w:p>
    <w:p w:rsidR="006A0931" w:rsidRPr="006A0931" w:rsidRDefault="006A0931" w:rsidP="006A0931">
      <w:pPr>
        <w:widowControl w:val="0"/>
        <w:autoSpaceDE w:val="0"/>
        <w:autoSpaceDN w:val="0"/>
        <w:jc w:val="both"/>
        <w:rPr>
          <w:sz w:val="28"/>
          <w:szCs w:val="28"/>
        </w:rPr>
      </w:pPr>
    </w:p>
    <w:p w:rsidR="006A0931" w:rsidRPr="006A0931" w:rsidRDefault="006A0931" w:rsidP="006A0931">
      <w:pPr>
        <w:widowControl w:val="0"/>
        <w:autoSpaceDE w:val="0"/>
        <w:autoSpaceDN w:val="0"/>
        <w:jc w:val="both"/>
        <w:rPr>
          <w:sz w:val="28"/>
          <w:szCs w:val="28"/>
        </w:rPr>
      </w:pPr>
      <w:r w:rsidRPr="006A0931">
        <w:rPr>
          <w:sz w:val="28"/>
          <w:szCs w:val="28"/>
        </w:rPr>
        <w:t>_______________________        ______________       ______________________</w:t>
      </w:r>
    </w:p>
    <w:p w:rsidR="006A0931" w:rsidRPr="006A0931" w:rsidRDefault="006A0931" w:rsidP="006A0931">
      <w:pPr>
        <w:widowControl w:val="0"/>
        <w:autoSpaceDE w:val="0"/>
        <w:autoSpaceDN w:val="0"/>
        <w:rPr>
          <w:sz w:val="20"/>
          <w:szCs w:val="20"/>
        </w:rPr>
      </w:pPr>
      <w:r w:rsidRPr="006A0931">
        <w:rPr>
          <w:sz w:val="28"/>
          <w:szCs w:val="28"/>
        </w:rPr>
        <w:t>(</w:t>
      </w:r>
      <w:r w:rsidRPr="006A0931">
        <w:rPr>
          <w:sz w:val="20"/>
          <w:szCs w:val="20"/>
        </w:rPr>
        <w:t xml:space="preserve">должность специалиста,                       </w:t>
      </w:r>
      <w:r w:rsidR="00AA193A">
        <w:rPr>
          <w:sz w:val="20"/>
          <w:szCs w:val="20"/>
        </w:rPr>
        <w:t xml:space="preserve">                   </w:t>
      </w:r>
      <w:r w:rsidRPr="006A0931">
        <w:rPr>
          <w:sz w:val="20"/>
          <w:szCs w:val="20"/>
        </w:rPr>
        <w:t xml:space="preserve"> (подпись)                     </w:t>
      </w:r>
      <w:r w:rsidR="00AA193A">
        <w:rPr>
          <w:sz w:val="20"/>
          <w:szCs w:val="20"/>
        </w:rPr>
        <w:t xml:space="preserve">          </w:t>
      </w:r>
      <w:r w:rsidRPr="006A0931">
        <w:rPr>
          <w:sz w:val="20"/>
          <w:szCs w:val="20"/>
        </w:rPr>
        <w:t xml:space="preserve"> (расшифровка подписи)</w:t>
      </w:r>
    </w:p>
    <w:p w:rsidR="006A0931" w:rsidRPr="006A0931" w:rsidRDefault="006A0931" w:rsidP="006A0931">
      <w:pPr>
        <w:widowControl w:val="0"/>
        <w:autoSpaceDE w:val="0"/>
        <w:autoSpaceDN w:val="0"/>
        <w:rPr>
          <w:sz w:val="20"/>
          <w:szCs w:val="20"/>
        </w:rPr>
      </w:pPr>
      <w:r w:rsidRPr="006A0931">
        <w:rPr>
          <w:sz w:val="20"/>
          <w:szCs w:val="20"/>
        </w:rPr>
        <w:t xml:space="preserve">      ответственного за</w:t>
      </w:r>
    </w:p>
    <w:p w:rsidR="006A0931" w:rsidRPr="006A0931" w:rsidRDefault="006A0931" w:rsidP="006A0931">
      <w:pPr>
        <w:widowControl w:val="0"/>
        <w:autoSpaceDE w:val="0"/>
        <w:autoSpaceDN w:val="0"/>
        <w:rPr>
          <w:sz w:val="20"/>
          <w:szCs w:val="20"/>
        </w:rPr>
      </w:pPr>
      <w:r w:rsidRPr="006A0931">
        <w:rPr>
          <w:sz w:val="20"/>
          <w:szCs w:val="20"/>
        </w:rPr>
        <w:t xml:space="preserve">    прием документов)</w:t>
      </w: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spacing w:after="200" w:line="276" w:lineRule="auto"/>
        <w:rPr>
          <w:rFonts w:asciiTheme="minorHAnsi" w:eastAsiaTheme="minorHAnsi" w:hAnsiTheme="minorHAnsi" w:cstheme="minorBidi"/>
          <w:sz w:val="22"/>
          <w:szCs w:val="22"/>
        </w:rPr>
      </w:pPr>
    </w:p>
    <w:p w:rsidR="006A0931" w:rsidRDefault="006A0931"/>
    <w:sectPr w:rsidR="006A0931" w:rsidSect="006003C6">
      <w:headerReference w:type="default" r:id="rId28"/>
      <w:pgSz w:w="11906" w:h="16838"/>
      <w:pgMar w:top="567" w:right="70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8F" w:rsidRDefault="0064408F" w:rsidP="006A0931">
      <w:r>
        <w:separator/>
      </w:r>
    </w:p>
  </w:endnote>
  <w:endnote w:type="continuationSeparator" w:id="0">
    <w:p w:rsidR="0064408F" w:rsidRDefault="0064408F" w:rsidP="006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8F" w:rsidRDefault="0064408F" w:rsidP="006A0931">
      <w:r>
        <w:separator/>
      </w:r>
    </w:p>
  </w:footnote>
  <w:footnote w:type="continuationSeparator" w:id="0">
    <w:p w:rsidR="0064408F" w:rsidRDefault="0064408F" w:rsidP="006A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6C" w:rsidRDefault="00674F6C" w:rsidP="00EF34AF">
    <w:pPr>
      <w:pStyle w:val="a7"/>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054"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3"/>
  </w:num>
  <w:num w:numId="3">
    <w:abstractNumId w:val="12"/>
  </w:num>
  <w:num w:numId="4">
    <w:abstractNumId w:val="23"/>
  </w:num>
  <w:num w:numId="5">
    <w:abstractNumId w:val="21"/>
  </w:num>
  <w:num w:numId="6">
    <w:abstractNumId w:val="7"/>
  </w:num>
  <w:num w:numId="7">
    <w:abstractNumId w:val="10"/>
  </w:num>
  <w:num w:numId="8">
    <w:abstractNumId w:val="31"/>
  </w:num>
  <w:num w:numId="9">
    <w:abstractNumId w:val="2"/>
  </w:num>
  <w:num w:numId="10">
    <w:abstractNumId w:val="4"/>
  </w:num>
  <w:num w:numId="11">
    <w:abstractNumId w:val="20"/>
  </w:num>
  <w:num w:numId="12">
    <w:abstractNumId w:val="32"/>
  </w:num>
  <w:num w:numId="13">
    <w:abstractNumId w:val="22"/>
  </w:num>
  <w:num w:numId="14">
    <w:abstractNumId w:val="14"/>
  </w:num>
  <w:num w:numId="15">
    <w:abstractNumId w:val="9"/>
  </w:num>
  <w:num w:numId="16">
    <w:abstractNumId w:val="28"/>
  </w:num>
  <w:num w:numId="17">
    <w:abstractNumId w:val="16"/>
  </w:num>
  <w:num w:numId="18">
    <w:abstractNumId w:val="0"/>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1"/>
  </w:num>
  <w:num w:numId="28">
    <w:abstractNumId w:val="15"/>
  </w:num>
  <w:num w:numId="29">
    <w:abstractNumId w:val="6"/>
  </w:num>
  <w:num w:numId="30">
    <w:abstractNumId w:val="3"/>
  </w:num>
  <w:num w:numId="31">
    <w:abstractNumId w:val="30"/>
  </w:num>
  <w:num w:numId="32">
    <w:abstractNumId w:val="19"/>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13"/>
    <w:rsid w:val="00001C6E"/>
    <w:rsid w:val="00090FF1"/>
    <w:rsid w:val="000C21A7"/>
    <w:rsid w:val="000E653E"/>
    <w:rsid w:val="001245BB"/>
    <w:rsid w:val="001447A7"/>
    <w:rsid w:val="00157519"/>
    <w:rsid w:val="001F0A83"/>
    <w:rsid w:val="001F3D11"/>
    <w:rsid w:val="00271C61"/>
    <w:rsid w:val="003517AC"/>
    <w:rsid w:val="00351D15"/>
    <w:rsid w:val="00353627"/>
    <w:rsid w:val="003823F3"/>
    <w:rsid w:val="003D43CA"/>
    <w:rsid w:val="003F0687"/>
    <w:rsid w:val="004C447C"/>
    <w:rsid w:val="004E54D6"/>
    <w:rsid w:val="00522EF1"/>
    <w:rsid w:val="00545635"/>
    <w:rsid w:val="00556696"/>
    <w:rsid w:val="005A1E3D"/>
    <w:rsid w:val="005B1C08"/>
    <w:rsid w:val="005D2671"/>
    <w:rsid w:val="005F7F59"/>
    <w:rsid w:val="006003C6"/>
    <w:rsid w:val="0064408F"/>
    <w:rsid w:val="006627C6"/>
    <w:rsid w:val="00674F6C"/>
    <w:rsid w:val="006A0931"/>
    <w:rsid w:val="006E655E"/>
    <w:rsid w:val="006F1B21"/>
    <w:rsid w:val="00790388"/>
    <w:rsid w:val="007A0A2D"/>
    <w:rsid w:val="007A3BC8"/>
    <w:rsid w:val="007E769F"/>
    <w:rsid w:val="007F0DA1"/>
    <w:rsid w:val="00805DBB"/>
    <w:rsid w:val="008A4F04"/>
    <w:rsid w:val="0092128E"/>
    <w:rsid w:val="009A0C92"/>
    <w:rsid w:val="00A11602"/>
    <w:rsid w:val="00A22E13"/>
    <w:rsid w:val="00A709EE"/>
    <w:rsid w:val="00AA193A"/>
    <w:rsid w:val="00AA4758"/>
    <w:rsid w:val="00AC4C44"/>
    <w:rsid w:val="00B569C2"/>
    <w:rsid w:val="00C170B0"/>
    <w:rsid w:val="00C73C0D"/>
    <w:rsid w:val="00CB42C6"/>
    <w:rsid w:val="00CD381C"/>
    <w:rsid w:val="00CF3144"/>
    <w:rsid w:val="00D07386"/>
    <w:rsid w:val="00D42F65"/>
    <w:rsid w:val="00D43046"/>
    <w:rsid w:val="00D9398F"/>
    <w:rsid w:val="00DA7380"/>
    <w:rsid w:val="00E01E50"/>
    <w:rsid w:val="00E11190"/>
    <w:rsid w:val="00E3170B"/>
    <w:rsid w:val="00E76013"/>
    <w:rsid w:val="00EA0E86"/>
    <w:rsid w:val="00EF34AF"/>
    <w:rsid w:val="00F12922"/>
    <w:rsid w:val="00F211FA"/>
    <w:rsid w:val="00FA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 w:type="character" w:styleId="ad">
    <w:name w:val="Hyperlink"/>
    <w:basedOn w:val="a0"/>
    <w:uiPriority w:val="99"/>
    <w:unhideWhenUsed/>
    <w:rsid w:val="004C4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 w:type="character" w:styleId="ad">
    <w:name w:val="Hyperlink"/>
    <w:basedOn w:val="a0"/>
    <w:uiPriority w:val="99"/>
    <w:unhideWhenUsed/>
    <w:rsid w:val="004C4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295">
      <w:bodyDiv w:val="1"/>
      <w:marLeft w:val="0"/>
      <w:marRight w:val="0"/>
      <w:marTop w:val="0"/>
      <w:marBottom w:val="0"/>
      <w:divBdr>
        <w:top w:val="none" w:sz="0" w:space="0" w:color="auto"/>
        <w:left w:val="none" w:sz="0" w:space="0" w:color="auto"/>
        <w:bottom w:val="none" w:sz="0" w:space="0" w:color="auto"/>
        <w:right w:val="none" w:sz="0" w:space="0" w:color="auto"/>
      </w:divBdr>
    </w:div>
    <w:div w:id="801729114">
      <w:bodyDiv w:val="1"/>
      <w:marLeft w:val="0"/>
      <w:marRight w:val="0"/>
      <w:marTop w:val="0"/>
      <w:marBottom w:val="0"/>
      <w:divBdr>
        <w:top w:val="none" w:sz="0" w:space="0" w:color="auto"/>
        <w:left w:val="none" w:sz="0" w:space="0" w:color="auto"/>
        <w:bottom w:val="none" w:sz="0" w:space="0" w:color="auto"/>
        <w:right w:val="none" w:sz="0" w:space="0" w:color="auto"/>
      </w:divBdr>
      <w:divsChild>
        <w:div w:id="1689595964">
          <w:marLeft w:val="0"/>
          <w:marRight w:val="0"/>
          <w:marTop w:val="0"/>
          <w:marBottom w:val="0"/>
          <w:divBdr>
            <w:top w:val="none" w:sz="0" w:space="0" w:color="auto"/>
            <w:left w:val="none" w:sz="0" w:space="0" w:color="auto"/>
            <w:bottom w:val="none" w:sz="0" w:space="0" w:color="auto"/>
            <w:right w:val="none" w:sz="0" w:space="0" w:color="auto"/>
          </w:divBdr>
        </w:div>
        <w:div w:id="190192714">
          <w:marLeft w:val="0"/>
          <w:marRight w:val="0"/>
          <w:marTop w:val="0"/>
          <w:marBottom w:val="0"/>
          <w:divBdr>
            <w:top w:val="none" w:sz="0" w:space="0" w:color="auto"/>
            <w:left w:val="none" w:sz="0" w:space="0" w:color="auto"/>
            <w:bottom w:val="none" w:sz="0" w:space="0" w:color="auto"/>
            <w:right w:val="none" w:sz="0" w:space="0" w:color="auto"/>
          </w:divBdr>
        </w:div>
        <w:div w:id="1099257359">
          <w:marLeft w:val="0"/>
          <w:marRight w:val="0"/>
          <w:marTop w:val="0"/>
          <w:marBottom w:val="0"/>
          <w:divBdr>
            <w:top w:val="none" w:sz="0" w:space="0" w:color="auto"/>
            <w:left w:val="none" w:sz="0" w:space="0" w:color="auto"/>
            <w:bottom w:val="none" w:sz="0" w:space="0" w:color="auto"/>
            <w:right w:val="none" w:sz="0" w:space="0" w:color="auto"/>
          </w:divBdr>
        </w:div>
      </w:divsChild>
    </w:div>
    <w:div w:id="11861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17958/a2588b2a1374c05e0939bb4df8e54fc0dfd6e000/" TargetMode="External"/><Relationship Id="rId18" Type="http://schemas.openxmlformats.org/officeDocument/2006/relationships/hyperlink" Target="http://www.govvrn.ru"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footnotes" Target="footnotes.xml"/><Relationship Id="rId12" Type="http://schemas.openxmlformats.org/officeDocument/2006/relationships/hyperlink" Target="https://www.consultant.ru/document/cons_doc_LAW_417958/585cf44cd76d6cfd2491e5713fd663e8e56a3831/" TargetMode="External"/><Relationship Id="rId17" Type="http://schemas.openxmlformats.org/officeDocument/2006/relationships/hyperlink" Target="http://www.govvrn.ru" TargetMode="External"/><Relationship Id="rId25"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A3BD778108631A56AC0E007EFF084FA09E50A2EF6EA6114CB659A01D4CD3207E7FD9619A1164963337284020B28838FCE198044A46WCCB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17958/a593eaab768d34bf2d7419322eac79481e73cf03/"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settings" Target="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header" Target="header1.xml"/><Relationship Id="rId10" Type="http://schemas.openxmlformats.org/officeDocument/2006/relationships/hyperlink" Target="https://www.consultant.ru/document/cons_doc_LAW_126420/" TargetMode="External"/><Relationship Id="rId19" Type="http://schemas.openxmlformats.org/officeDocument/2006/relationships/hyperlink" Target="consultantplus://offline/ref=A3BD778108631A56AC0E007EFF084FA09E50A2EF6EA6114CB659A01D4CD3207E7FD9619915609E626467417CF6D52BFDE898074B5ACB59E6WACDJ" TargetMode="External"/><Relationship Id="rId4" Type="http://schemas.microsoft.com/office/2007/relationships/stylesWithEffects" Target="stylesWithEffects.xml"/><Relationship Id="rId9" Type="http://schemas.openxmlformats.org/officeDocument/2006/relationships/hyperlink" Target="https://www.consultant.ru/document/cons_doc_LAW_417958/d44bdb356e6a691d0c72fef05ed16f68af0af9eb/"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hyperlink" Target="http://kiselinskoe.tern.e-gov3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589A-9A36-4102-84BA-E21E4C95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14647</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Червякова Юлия</dc:creator>
  <cp:lastModifiedBy>User</cp:lastModifiedBy>
  <cp:revision>2</cp:revision>
  <cp:lastPrinted>2022-12-26T12:02:00Z</cp:lastPrinted>
  <dcterms:created xsi:type="dcterms:W3CDTF">2022-12-26T13:06:00Z</dcterms:created>
  <dcterms:modified xsi:type="dcterms:W3CDTF">2022-12-26T13:06:00Z</dcterms:modified>
</cp:coreProperties>
</file>